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E641F" w14:textId="77777777" w:rsidR="0029054C" w:rsidRDefault="0029054C" w:rsidP="0029054C">
      <w:pPr>
        <w:pStyle w:val="Pagrindinistekstas"/>
        <w:spacing w:before="4"/>
        <w:ind w:left="0"/>
        <w:jc w:val="left"/>
        <w:rPr>
          <w:sz w:val="26"/>
        </w:rPr>
      </w:pPr>
    </w:p>
    <w:p w14:paraId="495B0C4B" w14:textId="77777777" w:rsidR="008632E3" w:rsidRDefault="008632E3" w:rsidP="008632E3">
      <w:pPr>
        <w:pStyle w:val="Betarp"/>
        <w:rPr>
          <w:rFonts w:ascii="Times New Roman" w:hAnsi="Times New Roman" w:cs="Times New Roman"/>
        </w:rPr>
      </w:pPr>
      <w:r>
        <w:rPr>
          <w:rFonts w:ascii="Times New Roman" w:hAnsi="Times New Roman" w:cs="Times New Roman"/>
        </w:rPr>
        <w:t xml:space="preserve">                                                                       PATVIRTINTA</w:t>
      </w:r>
    </w:p>
    <w:p w14:paraId="44F36393" w14:textId="77777777" w:rsidR="008632E3" w:rsidRDefault="008632E3" w:rsidP="008632E3">
      <w:pPr>
        <w:rPr>
          <w:sz w:val="24"/>
          <w:szCs w:val="24"/>
        </w:rPr>
      </w:pPr>
      <w:r>
        <w:rPr>
          <w:sz w:val="24"/>
          <w:szCs w:val="24"/>
        </w:rPr>
        <w:t xml:space="preserve">                                                                       Vilniaus r. Kyviškių pagrindinės mokyklos direktoriaus </w:t>
      </w:r>
    </w:p>
    <w:p w14:paraId="483FDF6F" w14:textId="79D4EF5F" w:rsidR="008632E3" w:rsidRDefault="008632E3" w:rsidP="008632E3">
      <w:pPr>
        <w:rPr>
          <w:sz w:val="24"/>
          <w:szCs w:val="24"/>
        </w:rPr>
      </w:pPr>
      <w:r>
        <w:rPr>
          <w:sz w:val="24"/>
          <w:szCs w:val="24"/>
        </w:rPr>
        <w:t xml:space="preserve">                                                                       2026 m. balandžio </w:t>
      </w:r>
      <w:r w:rsidR="00B87D01">
        <w:rPr>
          <w:sz w:val="24"/>
          <w:szCs w:val="24"/>
        </w:rPr>
        <w:t>9</w:t>
      </w:r>
      <w:r w:rsidR="0081625F">
        <w:rPr>
          <w:sz w:val="24"/>
          <w:szCs w:val="24"/>
        </w:rPr>
        <w:t xml:space="preserve"> d. </w:t>
      </w:r>
      <w:bookmarkStart w:id="0" w:name="_GoBack"/>
      <w:bookmarkEnd w:id="0"/>
      <w:r>
        <w:rPr>
          <w:sz w:val="24"/>
          <w:szCs w:val="24"/>
        </w:rPr>
        <w:t>įsakymu Nr.</w:t>
      </w:r>
      <w:r w:rsidR="00B87D01">
        <w:rPr>
          <w:sz w:val="24"/>
          <w:szCs w:val="24"/>
        </w:rPr>
        <w:t xml:space="preserve"> </w:t>
      </w:r>
      <w:r w:rsidR="00B87D01" w:rsidRPr="00B87D01">
        <w:rPr>
          <w:color w:val="222222"/>
          <w:sz w:val="24"/>
          <w:szCs w:val="24"/>
          <w:shd w:val="clear" w:color="auto" w:fill="FFFFFF"/>
        </w:rPr>
        <w:t>VPM3-26-(1.3 E)</w:t>
      </w:r>
    </w:p>
    <w:p w14:paraId="5798DEA6" w14:textId="5EB8666B" w:rsidR="0029054C" w:rsidRDefault="0029054C" w:rsidP="00C56A81">
      <w:pPr>
        <w:pStyle w:val="Pagrindinistekstas"/>
        <w:ind w:left="0"/>
        <w:jc w:val="center"/>
        <w:rPr>
          <w:sz w:val="26"/>
        </w:rPr>
      </w:pPr>
    </w:p>
    <w:p w14:paraId="633E064A" w14:textId="77777777" w:rsidR="008632E3" w:rsidRPr="004F7998" w:rsidRDefault="008632E3" w:rsidP="00C56A81">
      <w:pPr>
        <w:pStyle w:val="Pagrindinistekstas"/>
        <w:ind w:left="0"/>
        <w:jc w:val="center"/>
        <w:rPr>
          <w:sz w:val="26"/>
        </w:rPr>
      </w:pPr>
    </w:p>
    <w:p w14:paraId="1EA27893" w14:textId="60F8E953" w:rsidR="0029054C" w:rsidRDefault="0029054C" w:rsidP="00C56A81">
      <w:pPr>
        <w:pStyle w:val="Antrat1"/>
        <w:spacing w:line="312" w:lineRule="auto"/>
        <w:ind w:right="771"/>
        <w:jc w:val="center"/>
      </w:pPr>
      <w:r>
        <w:t>PRIĖMIMO Į VILNIAUS RAJONO KYVIŠKIŲ PAGRINDINĘ MOKYKLĄ</w:t>
      </w:r>
      <w:r w:rsidR="00C56A81">
        <w:t xml:space="preserve"> MOKYTIS PAGAL BENDROJO UGDYMO PROGRAMAS </w:t>
      </w:r>
      <w:r>
        <w:t>TVARKOS APRAŠAS</w:t>
      </w:r>
    </w:p>
    <w:p w14:paraId="59F852F4" w14:textId="77777777" w:rsidR="0029054C" w:rsidRDefault="0029054C" w:rsidP="0029054C">
      <w:pPr>
        <w:pStyle w:val="Pagrindinistekstas"/>
        <w:ind w:left="0"/>
        <w:jc w:val="center"/>
        <w:rPr>
          <w:b/>
        </w:rPr>
      </w:pPr>
    </w:p>
    <w:p w14:paraId="7823266C" w14:textId="7830CEA8" w:rsidR="0029054C" w:rsidRPr="006F3343" w:rsidRDefault="008632E3" w:rsidP="008632E3">
      <w:pPr>
        <w:tabs>
          <w:tab w:val="left" w:pos="6237"/>
        </w:tabs>
        <w:spacing w:line="312" w:lineRule="auto"/>
        <w:ind w:left="3119" w:right="3351"/>
        <w:rPr>
          <w:b/>
          <w:sz w:val="24"/>
        </w:rPr>
      </w:pPr>
      <w:r>
        <w:rPr>
          <w:b/>
          <w:sz w:val="24"/>
        </w:rPr>
        <w:t xml:space="preserve">               </w:t>
      </w:r>
      <w:r w:rsidR="0029054C">
        <w:rPr>
          <w:b/>
          <w:sz w:val="24"/>
        </w:rPr>
        <w:t xml:space="preserve">I SKYRIUS </w:t>
      </w:r>
      <w:r>
        <w:rPr>
          <w:b/>
          <w:sz w:val="24"/>
        </w:rPr>
        <w:t xml:space="preserve"> BENDROSIOS</w:t>
      </w:r>
      <w:r w:rsidR="0029054C">
        <w:rPr>
          <w:b/>
          <w:sz w:val="24"/>
        </w:rPr>
        <w:t>NUOSTATOS</w:t>
      </w:r>
    </w:p>
    <w:p w14:paraId="26BC4267" w14:textId="77777777" w:rsidR="00DF6D2C" w:rsidRDefault="00C56A81" w:rsidP="001D136E">
      <w:pPr>
        <w:pStyle w:val="Sraopastraipa"/>
        <w:numPr>
          <w:ilvl w:val="0"/>
          <w:numId w:val="45"/>
        </w:numPr>
        <w:tabs>
          <w:tab w:val="left" w:pos="851"/>
        </w:tabs>
        <w:spacing w:before="0" w:line="276" w:lineRule="auto"/>
        <w:ind w:left="0" w:firstLine="567"/>
        <w:rPr>
          <w:sz w:val="24"/>
          <w:szCs w:val="24"/>
        </w:rPr>
      </w:pPr>
      <w:r w:rsidRPr="00DF6D2C">
        <w:rPr>
          <w:sz w:val="24"/>
          <w:szCs w:val="24"/>
        </w:rPr>
        <w:t>P</w:t>
      </w:r>
      <w:r w:rsidR="0029054C" w:rsidRPr="00DF6D2C">
        <w:rPr>
          <w:sz w:val="24"/>
          <w:szCs w:val="24"/>
        </w:rPr>
        <w:t xml:space="preserve">riėmimo į Vilniaus rajono Kyviškių pagrindinę mokyklą </w:t>
      </w:r>
      <w:r w:rsidRPr="00DF6D2C">
        <w:rPr>
          <w:sz w:val="24"/>
          <w:szCs w:val="24"/>
        </w:rPr>
        <w:t xml:space="preserve">mokytis pagal bendrojo ugdymo programas </w:t>
      </w:r>
      <w:r w:rsidR="0029054C" w:rsidRPr="00DF6D2C">
        <w:rPr>
          <w:sz w:val="24"/>
          <w:szCs w:val="24"/>
        </w:rPr>
        <w:t xml:space="preserve">tvarkos aprašas (toliau – Aprašas) nustato mokinių priėmimo mokytis pagal pradinio, pagrindinio </w:t>
      </w:r>
      <w:r w:rsidR="00DC6077" w:rsidRPr="00DF6D2C">
        <w:rPr>
          <w:sz w:val="24"/>
          <w:szCs w:val="24"/>
        </w:rPr>
        <w:t xml:space="preserve">ugdymo programas kriterijus, </w:t>
      </w:r>
      <w:r w:rsidRPr="00DF6D2C">
        <w:rPr>
          <w:sz w:val="24"/>
          <w:szCs w:val="24"/>
        </w:rPr>
        <w:t>prašymų ir kitų dokumentų pateikimo ir registravimo tvarką bei priėmimo įforminimą.</w:t>
      </w:r>
    </w:p>
    <w:p w14:paraId="763887A9" w14:textId="77777777" w:rsidR="00DF6D2C" w:rsidRDefault="00DC6077" w:rsidP="001D136E">
      <w:pPr>
        <w:pStyle w:val="Sraopastraipa"/>
        <w:numPr>
          <w:ilvl w:val="0"/>
          <w:numId w:val="45"/>
        </w:numPr>
        <w:tabs>
          <w:tab w:val="left" w:pos="851"/>
        </w:tabs>
        <w:spacing w:before="0" w:line="276" w:lineRule="auto"/>
        <w:ind w:left="0" w:firstLine="567"/>
        <w:rPr>
          <w:sz w:val="24"/>
          <w:szCs w:val="24"/>
        </w:rPr>
      </w:pPr>
      <w:r w:rsidRPr="00DF6D2C">
        <w:rPr>
          <w:sz w:val="24"/>
          <w:szCs w:val="24"/>
        </w:rPr>
        <w:t>Aprašas parengtas vadovaujantis</w:t>
      </w:r>
      <w:r w:rsidR="00D056A5" w:rsidRPr="00DF6D2C">
        <w:rPr>
          <w:sz w:val="24"/>
          <w:szCs w:val="24"/>
        </w:rPr>
        <w:t xml:space="preserve"> </w:t>
      </w:r>
      <w:r w:rsidRPr="00DF6D2C">
        <w:rPr>
          <w:sz w:val="24"/>
          <w:szCs w:val="24"/>
        </w:rPr>
        <w:t>Vilniaus rajono savivaldybės mero 2025 m. vasario 27 d. potvarkiu Nr. M22-203(2.1 E) patvirtintu Priėmimo į Vilniaus rajono savivaldybės bendrojo ugdymo mokyklas tvarkos aprašu</w:t>
      </w:r>
      <w:r w:rsidR="006F3343" w:rsidRPr="00DF6D2C">
        <w:rPr>
          <w:sz w:val="24"/>
          <w:szCs w:val="24"/>
        </w:rPr>
        <w:t>.</w:t>
      </w:r>
    </w:p>
    <w:p w14:paraId="44115483" w14:textId="77777777" w:rsidR="00DF6D2C" w:rsidRDefault="00DC6077" w:rsidP="001D136E">
      <w:pPr>
        <w:pStyle w:val="Sraopastraipa"/>
        <w:numPr>
          <w:ilvl w:val="0"/>
          <w:numId w:val="45"/>
        </w:numPr>
        <w:tabs>
          <w:tab w:val="left" w:pos="851"/>
        </w:tabs>
        <w:spacing w:before="0" w:line="276" w:lineRule="auto"/>
        <w:ind w:left="0" w:firstLine="567"/>
        <w:rPr>
          <w:sz w:val="24"/>
          <w:szCs w:val="24"/>
        </w:rPr>
      </w:pPr>
      <w:r w:rsidRPr="00DF6D2C">
        <w:rPr>
          <w:sz w:val="24"/>
          <w:szCs w:val="24"/>
        </w:rPr>
        <w:t>Mokyklos aptarnavimo teritorija nustatoma Savivaldybės tarybos sprendimu.</w:t>
      </w:r>
    </w:p>
    <w:p w14:paraId="1C50ACFA" w14:textId="77777777" w:rsidR="00DF6D2C" w:rsidRDefault="00DC6077" w:rsidP="001D136E">
      <w:pPr>
        <w:pStyle w:val="Sraopastraipa"/>
        <w:numPr>
          <w:ilvl w:val="0"/>
          <w:numId w:val="45"/>
        </w:numPr>
        <w:tabs>
          <w:tab w:val="left" w:pos="851"/>
        </w:tabs>
        <w:spacing w:before="0" w:line="276" w:lineRule="auto"/>
        <w:ind w:left="0" w:firstLine="567"/>
        <w:rPr>
          <w:sz w:val="24"/>
          <w:szCs w:val="24"/>
        </w:rPr>
      </w:pPr>
      <w:r w:rsidRPr="00DF6D2C">
        <w:rPr>
          <w:sz w:val="24"/>
          <w:szCs w:val="24"/>
        </w:rPr>
        <w:t>Apraše vartojamos sąvokos atitinka Lietuvos Respublikos švietimo įstatyme apibrėžtas sąvokas.</w:t>
      </w:r>
    </w:p>
    <w:p w14:paraId="08304AD0" w14:textId="5856FDBA" w:rsidR="00B53053" w:rsidRPr="00DF6D2C" w:rsidRDefault="00B53053" w:rsidP="001D136E">
      <w:pPr>
        <w:pStyle w:val="Sraopastraipa"/>
        <w:numPr>
          <w:ilvl w:val="0"/>
          <w:numId w:val="45"/>
        </w:numPr>
        <w:tabs>
          <w:tab w:val="left" w:pos="851"/>
        </w:tabs>
        <w:spacing w:before="0" w:line="276" w:lineRule="auto"/>
        <w:ind w:left="0" w:firstLine="567"/>
        <w:rPr>
          <w:sz w:val="24"/>
          <w:szCs w:val="24"/>
        </w:rPr>
      </w:pPr>
      <w:r w:rsidRPr="00DF6D2C">
        <w:rPr>
          <w:sz w:val="24"/>
          <w:szCs w:val="24"/>
        </w:rPr>
        <w:t>Asmenų prašymams dėl Apraše nenumatytų atvejų nagrinėti sudaroma Savivaldybės mero tvirtinama nenumatytų atvejų komisija. Prašymai teikiami Mokyklos direktoriui, kuris juos perduoda Komisijai nagrinėti.</w:t>
      </w:r>
    </w:p>
    <w:p w14:paraId="314834A0" w14:textId="77777777" w:rsidR="0029054C" w:rsidRDefault="0029054C" w:rsidP="00804E23">
      <w:pPr>
        <w:pStyle w:val="Antrat1"/>
        <w:tabs>
          <w:tab w:val="left" w:pos="4511"/>
        </w:tabs>
        <w:spacing w:line="276" w:lineRule="auto"/>
        <w:ind w:left="4510"/>
        <w:jc w:val="both"/>
      </w:pPr>
    </w:p>
    <w:p w14:paraId="3A17B890" w14:textId="77777777" w:rsidR="0029054C" w:rsidRDefault="0029054C" w:rsidP="00804E23">
      <w:pPr>
        <w:pStyle w:val="Antrat1"/>
        <w:tabs>
          <w:tab w:val="left" w:pos="4511"/>
        </w:tabs>
        <w:spacing w:line="276" w:lineRule="auto"/>
        <w:ind w:left="4510"/>
        <w:jc w:val="both"/>
      </w:pPr>
      <w:r>
        <w:t>II SKYRIUS</w:t>
      </w:r>
    </w:p>
    <w:p w14:paraId="7BC1A7EE" w14:textId="5F2F6C9A" w:rsidR="0029054C" w:rsidRPr="006F3343" w:rsidRDefault="0029054C" w:rsidP="006F3343">
      <w:pPr>
        <w:spacing w:line="276" w:lineRule="auto"/>
        <w:ind w:right="4"/>
        <w:jc w:val="center"/>
        <w:rPr>
          <w:b/>
          <w:sz w:val="24"/>
        </w:rPr>
      </w:pPr>
      <w:r>
        <w:rPr>
          <w:b/>
          <w:sz w:val="24"/>
        </w:rPr>
        <w:t xml:space="preserve">PRIĖMIMO </w:t>
      </w:r>
      <w:r w:rsidR="00102125">
        <w:rPr>
          <w:b/>
          <w:sz w:val="24"/>
        </w:rPr>
        <w:t xml:space="preserve">Į MOKYKLĄ </w:t>
      </w:r>
      <w:r>
        <w:rPr>
          <w:b/>
          <w:sz w:val="24"/>
        </w:rPr>
        <w:t>KRITERIJAI</w:t>
      </w:r>
      <w:r w:rsidR="00DC6077">
        <w:rPr>
          <w:b/>
          <w:sz w:val="24"/>
        </w:rPr>
        <w:t xml:space="preserve"> </w:t>
      </w:r>
    </w:p>
    <w:p w14:paraId="67E6BC30" w14:textId="47D14A7F" w:rsidR="00102125" w:rsidRPr="00DF6D2C" w:rsidRDefault="00102125" w:rsidP="0091604D">
      <w:pPr>
        <w:pStyle w:val="Sraopastraipa"/>
        <w:numPr>
          <w:ilvl w:val="0"/>
          <w:numId w:val="45"/>
        </w:numPr>
        <w:tabs>
          <w:tab w:val="left" w:pos="851"/>
          <w:tab w:val="left" w:pos="1437"/>
        </w:tabs>
        <w:spacing w:before="0" w:line="276" w:lineRule="auto"/>
        <w:ind w:left="0" w:right="105" w:firstLine="567"/>
        <w:rPr>
          <w:sz w:val="24"/>
        </w:rPr>
      </w:pPr>
      <w:r w:rsidRPr="00DF6D2C">
        <w:rPr>
          <w:sz w:val="24"/>
        </w:rPr>
        <w:t>Priėmimo į Mokyklas mokytis pagal pradinio ugdymo ir pagrindinio ugdymo programas kriterijai:</w:t>
      </w:r>
    </w:p>
    <w:p w14:paraId="1F02635D" w14:textId="35ACE818" w:rsidR="00DF6D2C" w:rsidRDefault="00DF6D2C" w:rsidP="00DF6D2C">
      <w:pPr>
        <w:pStyle w:val="Sraopastraipa"/>
        <w:numPr>
          <w:ilvl w:val="1"/>
          <w:numId w:val="46"/>
        </w:numPr>
        <w:tabs>
          <w:tab w:val="left" w:pos="709"/>
          <w:tab w:val="left" w:pos="851"/>
          <w:tab w:val="left" w:pos="1437"/>
        </w:tabs>
        <w:spacing w:before="0" w:line="276" w:lineRule="auto"/>
        <w:ind w:left="0" w:right="105" w:firstLine="426"/>
        <w:rPr>
          <w:sz w:val="24"/>
        </w:rPr>
      </w:pPr>
      <w:r>
        <w:rPr>
          <w:sz w:val="24"/>
        </w:rPr>
        <w:t xml:space="preserve"> </w:t>
      </w:r>
      <w:r w:rsidR="002F23DE" w:rsidRPr="00DF6D2C">
        <w:rPr>
          <w:sz w:val="24"/>
        </w:rPr>
        <w:t>vaikai, kuriems tais kalendoriniais metais sueina 7 metai, priimami mokytis pagal pradinio ugdymo programą. Vaikas gali būti priimamas pradėti mokytis pagal pradinio ugdymo programą vienais metais anksčiau, jei vaiko tėvų (globėjų) sprendimu jis buvo pradėtas ugdyti pagal priešmokyklinio ugdymo programą anksčiau (</w:t>
      </w:r>
      <w:r w:rsidR="00471903" w:rsidRPr="00DF6D2C">
        <w:rPr>
          <w:sz w:val="24"/>
        </w:rPr>
        <w:t>bet ne anksčiau, negu vaikui sue</w:t>
      </w:r>
      <w:r w:rsidR="00B058AA">
        <w:rPr>
          <w:sz w:val="24"/>
        </w:rPr>
        <w:t>ina 5 metai</w:t>
      </w:r>
      <w:r w:rsidR="002F23DE" w:rsidRPr="00DF6D2C">
        <w:rPr>
          <w:sz w:val="24"/>
        </w:rPr>
        <w:t>);</w:t>
      </w:r>
    </w:p>
    <w:p w14:paraId="645C9C07" w14:textId="77777777" w:rsidR="00DF6D2C" w:rsidRDefault="002F23DE" w:rsidP="00DF6D2C">
      <w:pPr>
        <w:pStyle w:val="Sraopastraipa"/>
        <w:numPr>
          <w:ilvl w:val="1"/>
          <w:numId w:val="46"/>
        </w:numPr>
        <w:tabs>
          <w:tab w:val="left" w:pos="709"/>
          <w:tab w:val="left" w:pos="851"/>
          <w:tab w:val="left" w:pos="1437"/>
        </w:tabs>
        <w:spacing w:before="0" w:line="276" w:lineRule="auto"/>
        <w:ind w:left="0" w:right="105" w:firstLine="426"/>
        <w:rPr>
          <w:sz w:val="24"/>
        </w:rPr>
      </w:pPr>
      <w:r w:rsidRPr="00DF6D2C">
        <w:rPr>
          <w:sz w:val="24"/>
        </w:rPr>
        <w:t>mokytis pagal pagrindinio ugdymo programos pirmąją dalį priimami mokiniai, baigę pradinio ugdymo programą ir pateikę pradinio išsilavinimo pažymėjimą ar kitą įgytą pradinį išsilavinimą liudijantį dokumentą, jeigu mokėsi kitoje</w:t>
      </w:r>
      <w:r w:rsidRPr="00DF6D2C">
        <w:rPr>
          <w:spacing w:val="-3"/>
          <w:sz w:val="24"/>
        </w:rPr>
        <w:t xml:space="preserve"> </w:t>
      </w:r>
      <w:r w:rsidRPr="00DF6D2C">
        <w:rPr>
          <w:sz w:val="24"/>
        </w:rPr>
        <w:t>mokykloje;</w:t>
      </w:r>
    </w:p>
    <w:p w14:paraId="40BE884B" w14:textId="77777777" w:rsidR="00DF6D2C" w:rsidRDefault="002F23DE" w:rsidP="00DF6D2C">
      <w:pPr>
        <w:pStyle w:val="Sraopastraipa"/>
        <w:numPr>
          <w:ilvl w:val="1"/>
          <w:numId w:val="46"/>
        </w:numPr>
        <w:tabs>
          <w:tab w:val="left" w:pos="709"/>
          <w:tab w:val="left" w:pos="851"/>
          <w:tab w:val="left" w:pos="1437"/>
        </w:tabs>
        <w:spacing w:before="0" w:line="276" w:lineRule="auto"/>
        <w:ind w:left="0" w:right="105" w:firstLine="426"/>
        <w:rPr>
          <w:sz w:val="24"/>
        </w:rPr>
      </w:pPr>
      <w:r w:rsidRPr="00DF6D2C">
        <w:rPr>
          <w:sz w:val="24"/>
        </w:rPr>
        <w:t>mokytis pagal pagrindinio ugdymo programos antrąją dalį priimami asmenys, baigę pagrindinio ugdymo programos pirmąją dalį ir pateikę mokymosi pasiekimų pažymėjimą arba pažymą apie mokymosi pasiekimus mokykloje, jeigu mokėsi kitoje</w:t>
      </w:r>
      <w:r w:rsidRPr="00DF6D2C">
        <w:rPr>
          <w:spacing w:val="-2"/>
          <w:sz w:val="24"/>
        </w:rPr>
        <w:t xml:space="preserve"> </w:t>
      </w:r>
      <w:r w:rsidRPr="00DF6D2C">
        <w:rPr>
          <w:sz w:val="24"/>
        </w:rPr>
        <w:t>mokykloje;</w:t>
      </w:r>
      <w:bookmarkStart w:id="1" w:name="part_a41de46b9efc4f04b4df434b61d4ea36"/>
      <w:bookmarkEnd w:id="1"/>
    </w:p>
    <w:p w14:paraId="570C5CEA" w14:textId="77777777" w:rsidR="0091604D" w:rsidRDefault="00102125" w:rsidP="0091604D">
      <w:pPr>
        <w:pStyle w:val="Sraopastraipa"/>
        <w:numPr>
          <w:ilvl w:val="1"/>
          <w:numId w:val="46"/>
        </w:numPr>
        <w:tabs>
          <w:tab w:val="left" w:pos="709"/>
          <w:tab w:val="left" w:pos="851"/>
          <w:tab w:val="left" w:pos="1437"/>
        </w:tabs>
        <w:spacing w:before="0" w:line="276" w:lineRule="auto"/>
        <w:ind w:left="0" w:right="105" w:firstLine="426"/>
        <w:rPr>
          <w:sz w:val="24"/>
        </w:rPr>
      </w:pPr>
      <w:r w:rsidRPr="00DF6D2C">
        <w:rPr>
          <w:sz w:val="24"/>
        </w:rPr>
        <w:t>asmenys, turintys sunkių judėjimo ir atramos funkcijos sutrikimų, ir vaikai, kurių bent vienas iš tėvų turi sunkių judėjimo ir atramos funkcijos sutrikimų, kai Mokykla, priskirta Savivaldybės teritorijoje pagal deklaruotą gyvenamąją vietą, nėra pritaikyta judėjimo negalią turintiems asmenims, turi teisę pasirinkti bet kurią kitą Savivaldybės bendrojo ugdymo mokyklą, kuri atitinka jų fizinius poreikius, kartu su vaikais, gyvenančiais Mokyklai priskirtoje aptarnavimo teritorijoje, ir į ją patekti be eilės</w:t>
      </w:r>
      <w:r w:rsidR="0091604D">
        <w:rPr>
          <w:sz w:val="24"/>
        </w:rPr>
        <w:t>.</w:t>
      </w:r>
      <w:bookmarkStart w:id="2" w:name="part_2d4a7870cdee4cb599453b898ec4439f"/>
      <w:bookmarkEnd w:id="2"/>
    </w:p>
    <w:p w14:paraId="21C24DBC" w14:textId="07C621D3" w:rsidR="00102125" w:rsidRPr="0091604D" w:rsidRDefault="00102125" w:rsidP="0091604D">
      <w:pPr>
        <w:pStyle w:val="Sraopastraipa"/>
        <w:numPr>
          <w:ilvl w:val="1"/>
          <w:numId w:val="46"/>
        </w:numPr>
        <w:tabs>
          <w:tab w:val="left" w:pos="709"/>
          <w:tab w:val="left" w:pos="851"/>
          <w:tab w:val="left" w:pos="1437"/>
        </w:tabs>
        <w:spacing w:before="0" w:line="276" w:lineRule="auto"/>
        <w:ind w:left="0" w:right="105" w:firstLine="426"/>
        <w:rPr>
          <w:sz w:val="24"/>
        </w:rPr>
      </w:pPr>
      <w:r w:rsidRPr="0091604D">
        <w:rPr>
          <w:sz w:val="24"/>
        </w:rPr>
        <w:lastRenderedPageBreak/>
        <w:t>asmenys ir jų bent vienas iš tėvų (globėjų, rūpintojų), gyvenantys ir gyvenamąją vietą deklaravę Mokyklai priskirtoje aptarnavimo teritorijoje, globojamų ar įvaikintų vaikų globėjai, rūpintojai, gyvenamąją vietą deklaravę Mokyklai priskirtoje aptarnavimo teritorijoje. Iš šių asmenų, pageidaujančių mokytis Mokykloje, sudaromos eilės klasių srautuose, vadovaujantis šiais kriterijais (kriterijai išdėstyti pagal prioritetą):</w:t>
      </w:r>
    </w:p>
    <w:p w14:paraId="2C6AAA2D" w14:textId="77777777" w:rsidR="0091604D" w:rsidRDefault="0091604D" w:rsidP="0091604D">
      <w:pPr>
        <w:pStyle w:val="Sraopastraipa"/>
        <w:numPr>
          <w:ilvl w:val="2"/>
          <w:numId w:val="46"/>
        </w:numPr>
        <w:tabs>
          <w:tab w:val="left" w:pos="709"/>
          <w:tab w:val="left" w:pos="993"/>
          <w:tab w:val="left" w:pos="1437"/>
        </w:tabs>
        <w:spacing w:before="0" w:line="276" w:lineRule="auto"/>
        <w:ind w:left="0" w:right="105" w:firstLine="426"/>
        <w:rPr>
          <w:sz w:val="24"/>
        </w:rPr>
      </w:pPr>
      <w:bookmarkStart w:id="3" w:name="part_f11351334c8a46048d09a5c7fefbce87"/>
      <w:bookmarkEnd w:id="3"/>
      <w:r>
        <w:rPr>
          <w:sz w:val="24"/>
        </w:rPr>
        <w:t xml:space="preserve"> </w:t>
      </w:r>
      <w:r w:rsidR="00102125" w:rsidRPr="0047056E">
        <w:rPr>
          <w:sz w:val="24"/>
        </w:rPr>
        <w:t>pirmumo teise priimami įvaikinti vaikai, globotiniai, rūpintiniai (išskyrus atvejus, kai laikinoji globa nustatoma tėvų (globėjų, rūpintojų) prašymu);</w:t>
      </w:r>
      <w:bookmarkStart w:id="4" w:name="part_43327dd63be647f79f51f73a89936abe"/>
      <w:bookmarkEnd w:id="4"/>
    </w:p>
    <w:p w14:paraId="51335919" w14:textId="77777777" w:rsidR="0091604D" w:rsidRDefault="00102125" w:rsidP="0091604D">
      <w:pPr>
        <w:pStyle w:val="Sraopastraipa"/>
        <w:numPr>
          <w:ilvl w:val="2"/>
          <w:numId w:val="46"/>
        </w:numPr>
        <w:tabs>
          <w:tab w:val="left" w:pos="709"/>
          <w:tab w:val="left" w:pos="993"/>
          <w:tab w:val="left" w:pos="1437"/>
        </w:tabs>
        <w:spacing w:before="0" w:line="276" w:lineRule="auto"/>
        <w:ind w:left="0" w:right="105" w:firstLine="426"/>
        <w:rPr>
          <w:sz w:val="24"/>
        </w:rPr>
      </w:pPr>
      <w:r w:rsidRPr="0091604D">
        <w:rPr>
          <w:sz w:val="24"/>
        </w:rPr>
        <w:t>pirmumo teise priimami asmenys, dėl įgimtų ar įgytų sutrikimų turintys didelių ar labai didelių specialiųjų ugdymosi poreikių;</w:t>
      </w:r>
      <w:bookmarkStart w:id="5" w:name="part_c7ed114b5e3a402d8d3c2ce4a5b5c1ba"/>
      <w:bookmarkEnd w:id="5"/>
    </w:p>
    <w:p w14:paraId="752BE0EE" w14:textId="77777777" w:rsidR="0091604D" w:rsidRDefault="00102125" w:rsidP="0091604D">
      <w:pPr>
        <w:pStyle w:val="Sraopastraipa"/>
        <w:numPr>
          <w:ilvl w:val="2"/>
          <w:numId w:val="46"/>
        </w:numPr>
        <w:tabs>
          <w:tab w:val="left" w:pos="709"/>
          <w:tab w:val="left" w:pos="993"/>
          <w:tab w:val="left" w:pos="1437"/>
        </w:tabs>
        <w:spacing w:before="0" w:line="276" w:lineRule="auto"/>
        <w:ind w:left="0" w:right="105" w:firstLine="426"/>
        <w:rPr>
          <w:sz w:val="24"/>
        </w:rPr>
      </w:pPr>
      <w:r w:rsidRPr="0091604D">
        <w:rPr>
          <w:sz w:val="24"/>
        </w:rPr>
        <w:t>pirmumo teise priimami asmenys, gyvenamąją vietą deklaravę Savivaldybės suteiktame socialiniame būste;</w:t>
      </w:r>
      <w:bookmarkStart w:id="6" w:name="part_08eba6603e8040e5a1d0672c7f20b998"/>
      <w:bookmarkEnd w:id="6"/>
    </w:p>
    <w:p w14:paraId="7437E4D8" w14:textId="77777777" w:rsidR="0091604D" w:rsidRDefault="00102125" w:rsidP="0091604D">
      <w:pPr>
        <w:pStyle w:val="Sraopastraipa"/>
        <w:numPr>
          <w:ilvl w:val="2"/>
          <w:numId w:val="46"/>
        </w:numPr>
        <w:tabs>
          <w:tab w:val="left" w:pos="709"/>
          <w:tab w:val="left" w:pos="993"/>
          <w:tab w:val="left" w:pos="1437"/>
        </w:tabs>
        <w:spacing w:before="0" w:line="276" w:lineRule="auto"/>
        <w:ind w:left="0" w:right="105" w:firstLine="426"/>
        <w:rPr>
          <w:sz w:val="24"/>
        </w:rPr>
      </w:pPr>
      <w:r w:rsidRPr="0091604D">
        <w:rPr>
          <w:sz w:val="24"/>
        </w:rPr>
        <w:t>pirmumo teise priimami asmenys, kurių broliai ir (ar) seserys (įbroliai ir (ar) įseserės) prašymo pateikimo metu jau mokosi pagal pradinio ir (ar) pagrindinio ugdymo programą toje Mokykloje;</w:t>
      </w:r>
      <w:bookmarkStart w:id="7" w:name="part_1cfc4852c38542299c311017abad8a7e"/>
      <w:bookmarkEnd w:id="7"/>
    </w:p>
    <w:p w14:paraId="2E91D71C" w14:textId="77777777" w:rsidR="0091604D" w:rsidRDefault="00102125" w:rsidP="0091604D">
      <w:pPr>
        <w:pStyle w:val="Sraopastraipa"/>
        <w:numPr>
          <w:ilvl w:val="2"/>
          <w:numId w:val="46"/>
        </w:numPr>
        <w:tabs>
          <w:tab w:val="left" w:pos="709"/>
          <w:tab w:val="left" w:pos="993"/>
          <w:tab w:val="left" w:pos="1437"/>
        </w:tabs>
        <w:spacing w:before="0" w:line="276" w:lineRule="auto"/>
        <w:ind w:left="0" w:right="105" w:firstLine="426"/>
        <w:rPr>
          <w:sz w:val="24"/>
        </w:rPr>
      </w:pPr>
      <w:r w:rsidRPr="0091604D">
        <w:rPr>
          <w:sz w:val="24"/>
        </w:rPr>
        <w:t>pirmumo teise priimami pedagoginių darbuotojų, dirbančių toje Mokykloje, vaikai;</w:t>
      </w:r>
      <w:bookmarkStart w:id="8" w:name="part_b167d2ca88b7441888b13e06f80fec5f"/>
      <w:bookmarkEnd w:id="8"/>
    </w:p>
    <w:p w14:paraId="23E39F88" w14:textId="77777777" w:rsidR="0091604D" w:rsidRDefault="00102125" w:rsidP="0091604D">
      <w:pPr>
        <w:pStyle w:val="Sraopastraipa"/>
        <w:numPr>
          <w:ilvl w:val="2"/>
          <w:numId w:val="46"/>
        </w:numPr>
        <w:tabs>
          <w:tab w:val="left" w:pos="709"/>
          <w:tab w:val="left" w:pos="993"/>
          <w:tab w:val="left" w:pos="1437"/>
        </w:tabs>
        <w:spacing w:before="0" w:line="276" w:lineRule="auto"/>
        <w:ind w:left="0" w:right="105" w:firstLine="426"/>
        <w:rPr>
          <w:sz w:val="24"/>
        </w:rPr>
      </w:pPr>
      <w:r w:rsidRPr="0091604D">
        <w:rPr>
          <w:sz w:val="24"/>
        </w:rPr>
        <w:t>pirmumo teise priimami darbuotojų, kurie patenka į Savivaldybės tarybos sprendimu patvirtintą Trūkstamų specialistų pritraukimo į Savivaldybės viešąsias ir biudžetines įstaigas programą, vaikai;</w:t>
      </w:r>
      <w:bookmarkStart w:id="9" w:name="part_07a14cd9c6f04f399098d014d6781ccf"/>
      <w:bookmarkEnd w:id="9"/>
    </w:p>
    <w:p w14:paraId="34DC489F" w14:textId="77777777" w:rsidR="0091604D" w:rsidRDefault="00102125" w:rsidP="0091604D">
      <w:pPr>
        <w:pStyle w:val="Sraopastraipa"/>
        <w:numPr>
          <w:ilvl w:val="2"/>
          <w:numId w:val="46"/>
        </w:numPr>
        <w:tabs>
          <w:tab w:val="left" w:pos="709"/>
          <w:tab w:val="left" w:pos="993"/>
          <w:tab w:val="left" w:pos="1437"/>
        </w:tabs>
        <w:spacing w:before="0" w:line="276" w:lineRule="auto"/>
        <w:ind w:left="0" w:right="105" w:firstLine="426"/>
        <w:rPr>
          <w:sz w:val="24"/>
        </w:rPr>
      </w:pPr>
      <w:r w:rsidRPr="0091604D">
        <w:rPr>
          <w:sz w:val="24"/>
        </w:rPr>
        <w:t>asmenys, ilgiausiai gyvenantys ir gyvenamąją vietą deklaravę Mokyklai priskirtoje aptarnavimo teritorijoje;</w:t>
      </w:r>
      <w:bookmarkStart w:id="10" w:name="part_17cdca1ee9ad4d308317168d2d9512b3"/>
      <w:bookmarkEnd w:id="10"/>
    </w:p>
    <w:p w14:paraId="1DA71707" w14:textId="0A3881E8" w:rsidR="00102125" w:rsidRPr="0091604D" w:rsidRDefault="00102125" w:rsidP="0091604D">
      <w:pPr>
        <w:pStyle w:val="Sraopastraipa"/>
        <w:numPr>
          <w:ilvl w:val="2"/>
          <w:numId w:val="46"/>
        </w:numPr>
        <w:tabs>
          <w:tab w:val="left" w:pos="709"/>
          <w:tab w:val="left" w:pos="993"/>
          <w:tab w:val="left" w:pos="1437"/>
        </w:tabs>
        <w:spacing w:before="0" w:line="276" w:lineRule="auto"/>
        <w:ind w:left="0" w:right="105" w:firstLine="426"/>
        <w:rPr>
          <w:sz w:val="24"/>
        </w:rPr>
      </w:pPr>
      <w:r w:rsidRPr="0091604D">
        <w:rPr>
          <w:sz w:val="24"/>
        </w:rPr>
        <w:t>kai likusių mokymosi vietų yra mažiau nei asmenų, kurie ilgiausiai gyvena Mokyklai priskirtoje aptarnavimo teritorijoje su ta pačia registracijos Mokyklai priskirtoje aptarnavimo teritorijoje data, pirmumas suteikiamas asmenims, kurie gyvena arčiausiai Mokyklos einant pėsčiomis.</w:t>
      </w:r>
    </w:p>
    <w:p w14:paraId="35B3CB56" w14:textId="77777777" w:rsidR="0091604D" w:rsidRDefault="00102125" w:rsidP="0091604D">
      <w:pPr>
        <w:pStyle w:val="Sraopastraipa"/>
        <w:numPr>
          <w:ilvl w:val="1"/>
          <w:numId w:val="46"/>
        </w:numPr>
        <w:tabs>
          <w:tab w:val="left" w:pos="851"/>
          <w:tab w:val="left" w:pos="1437"/>
        </w:tabs>
        <w:spacing w:before="0" w:line="276" w:lineRule="auto"/>
        <w:ind w:left="0" w:right="105" w:firstLine="426"/>
        <w:rPr>
          <w:sz w:val="24"/>
        </w:rPr>
      </w:pPr>
      <w:bookmarkStart w:id="11" w:name="part_0b6ae4be6bc34776bc000268bd6e7612"/>
      <w:bookmarkEnd w:id="11"/>
      <w:r w:rsidRPr="0047056E">
        <w:rPr>
          <w:sz w:val="24"/>
        </w:rPr>
        <w:t>asmenys, dėl mokymosi vietų trūkumo Savivaldybės bendrojo ugdymo mokykloje, kurios aptarnavimo teritorijoje gyvena, jų prašymu nukreipti į kitą artimiausią Savivaldybės Mokyklą, vykdančią tą pačią pradinio ugdymo ir pagrindinio ugdymo programą, turinčią laisvų mokymosi vietų, Savivaldybės vykdomosios valdžios įgalioto darbuotojo į joje laisvas mokymosi vietas priimami pirmumo teise.</w:t>
      </w:r>
      <w:bookmarkStart w:id="12" w:name="part_8edb6947b84442d69a374c142d61f506"/>
      <w:bookmarkEnd w:id="12"/>
    </w:p>
    <w:p w14:paraId="485EED7A" w14:textId="1FD9DB33" w:rsidR="00102125" w:rsidRPr="0091604D" w:rsidRDefault="00102125" w:rsidP="0091604D">
      <w:pPr>
        <w:pStyle w:val="Sraopastraipa"/>
        <w:numPr>
          <w:ilvl w:val="0"/>
          <w:numId w:val="46"/>
        </w:numPr>
        <w:tabs>
          <w:tab w:val="left" w:pos="851"/>
          <w:tab w:val="left" w:pos="1437"/>
        </w:tabs>
        <w:spacing w:before="0" w:line="276" w:lineRule="auto"/>
        <w:ind w:left="0" w:right="105" w:firstLine="567"/>
        <w:rPr>
          <w:sz w:val="24"/>
        </w:rPr>
      </w:pPr>
      <w:r w:rsidRPr="0091604D">
        <w:rPr>
          <w:sz w:val="24"/>
        </w:rPr>
        <w:t>Į laisvas mokymosi vietas, likusias priėmus mokinius pagal Mokyklai priskirtą aptarnavimo teritoriją, į Mokykl</w:t>
      </w:r>
      <w:r w:rsidR="00DF6D2C" w:rsidRPr="0091604D">
        <w:rPr>
          <w:sz w:val="24"/>
        </w:rPr>
        <w:t>ą</w:t>
      </w:r>
      <w:r w:rsidRPr="0091604D">
        <w:rPr>
          <w:sz w:val="24"/>
        </w:rPr>
        <w:t xml:space="preserve"> mokytis pagal pradinio ugdymo ir pagrindinio ugdymo programas priimami asmenys, gyvenantys ir gyvenamąją vietą deklaravę Mokyklai priskirtoje aptarnavimo teritorijoje po nustatytos prašymų ir kitų dokumentų priėmimo pabaigos datos, ir asmenys, negyvenantys Mokyklai priskirtoje aptarnavimo teritorijoje. Esant daugiau prašymų nei laisvų mokymosi vietų Mokykloje, eilė sudaroma pirmumą teikiant asmenims, kurie yra gyvenantys ir gyvenamąją vietą deklaravę Savivaldybės teritorijoje, ir sumuojant </w:t>
      </w:r>
      <w:r w:rsidR="00D056A5" w:rsidRPr="0091604D">
        <w:rPr>
          <w:sz w:val="24"/>
        </w:rPr>
        <w:t>7</w:t>
      </w:r>
      <w:r w:rsidRPr="0091604D">
        <w:rPr>
          <w:sz w:val="24"/>
        </w:rPr>
        <w:t>.1–</w:t>
      </w:r>
      <w:r w:rsidR="00D056A5" w:rsidRPr="0091604D">
        <w:rPr>
          <w:sz w:val="24"/>
        </w:rPr>
        <w:t>7.10</w:t>
      </w:r>
      <w:r w:rsidRPr="0091604D">
        <w:rPr>
          <w:sz w:val="24"/>
        </w:rPr>
        <w:t xml:space="preserve"> papunkčiuose išvardytus kriterijus, kurie yra lygiaverčiai:</w:t>
      </w:r>
    </w:p>
    <w:p w14:paraId="604501A6" w14:textId="77777777" w:rsidR="0091604D" w:rsidRDefault="0091604D" w:rsidP="0091604D">
      <w:pPr>
        <w:pStyle w:val="Sraopastraipa"/>
        <w:numPr>
          <w:ilvl w:val="1"/>
          <w:numId w:val="46"/>
        </w:numPr>
        <w:tabs>
          <w:tab w:val="left" w:pos="709"/>
          <w:tab w:val="left" w:pos="851"/>
          <w:tab w:val="left" w:pos="1437"/>
        </w:tabs>
        <w:spacing w:before="0" w:line="276" w:lineRule="auto"/>
        <w:ind w:left="0" w:right="105" w:firstLine="426"/>
        <w:rPr>
          <w:sz w:val="24"/>
        </w:rPr>
      </w:pPr>
      <w:bookmarkStart w:id="13" w:name="part_fce133647898426091b9fb8f6b9d67f9"/>
      <w:bookmarkEnd w:id="13"/>
      <w:r>
        <w:rPr>
          <w:sz w:val="24"/>
        </w:rPr>
        <w:t xml:space="preserve"> </w:t>
      </w:r>
      <w:r w:rsidR="00102125" w:rsidRPr="0091604D">
        <w:rPr>
          <w:sz w:val="24"/>
        </w:rPr>
        <w:t>vaikai, kuriuos augina vienas iš tėvų (globėjų, rūpintojų) (jeigu kitas yra miręs, teismo pripažintas dingusiu be žinios ar nežinia kur esančiu, teismo pripažintas neveiksniu arba teismo sprendimu apribotos tėvystės teisės);</w:t>
      </w:r>
      <w:bookmarkStart w:id="14" w:name="part_9498b78ffb294fefb90de8f55b2ef972"/>
      <w:bookmarkEnd w:id="14"/>
    </w:p>
    <w:p w14:paraId="3C34A86B" w14:textId="77777777" w:rsidR="0091604D" w:rsidRPr="00E566D2" w:rsidRDefault="00102125" w:rsidP="0091604D">
      <w:pPr>
        <w:pStyle w:val="Sraopastraipa"/>
        <w:numPr>
          <w:ilvl w:val="1"/>
          <w:numId w:val="46"/>
        </w:numPr>
        <w:tabs>
          <w:tab w:val="left" w:pos="709"/>
          <w:tab w:val="left" w:pos="851"/>
          <w:tab w:val="left" w:pos="1437"/>
        </w:tabs>
        <w:spacing w:before="0" w:line="276" w:lineRule="auto"/>
        <w:ind w:left="0" w:right="105" w:firstLine="426"/>
        <w:rPr>
          <w:sz w:val="24"/>
          <w:szCs w:val="24"/>
        </w:rPr>
      </w:pPr>
      <w:r w:rsidRPr="00E566D2">
        <w:rPr>
          <w:sz w:val="24"/>
          <w:szCs w:val="24"/>
        </w:rPr>
        <w:t>vaikai su negalia bei vaikai, kurių vienas arba abu tėvai (globėjai, rūpintojai) yra asmenys su negalia;</w:t>
      </w:r>
      <w:bookmarkStart w:id="15" w:name="part_48e84edf553d4a89ac46af363e1897b2"/>
      <w:bookmarkEnd w:id="15"/>
    </w:p>
    <w:p w14:paraId="30759329" w14:textId="77777777" w:rsidR="0091604D" w:rsidRPr="00E566D2" w:rsidRDefault="00102125" w:rsidP="0091604D">
      <w:pPr>
        <w:pStyle w:val="Sraopastraipa"/>
        <w:numPr>
          <w:ilvl w:val="1"/>
          <w:numId w:val="46"/>
        </w:numPr>
        <w:tabs>
          <w:tab w:val="left" w:pos="709"/>
          <w:tab w:val="left" w:pos="851"/>
          <w:tab w:val="left" w:pos="1437"/>
        </w:tabs>
        <w:spacing w:before="0" w:line="276" w:lineRule="auto"/>
        <w:ind w:left="0" w:right="105" w:firstLine="426"/>
        <w:rPr>
          <w:sz w:val="24"/>
          <w:szCs w:val="24"/>
        </w:rPr>
      </w:pPr>
      <w:r w:rsidRPr="00E566D2">
        <w:rPr>
          <w:sz w:val="24"/>
          <w:szCs w:val="24"/>
        </w:rPr>
        <w:t>dvynukai, trynukai ir kiti daugiavaisio gimimo asmenys (priimami kartu);</w:t>
      </w:r>
      <w:bookmarkStart w:id="16" w:name="part_9b52a2ed01a641288ea9d37defa03182"/>
      <w:bookmarkEnd w:id="16"/>
    </w:p>
    <w:p w14:paraId="7CE5A1A7" w14:textId="77777777" w:rsidR="0091604D" w:rsidRPr="00E566D2" w:rsidRDefault="00102125" w:rsidP="0091604D">
      <w:pPr>
        <w:pStyle w:val="Sraopastraipa"/>
        <w:numPr>
          <w:ilvl w:val="1"/>
          <w:numId w:val="46"/>
        </w:numPr>
        <w:tabs>
          <w:tab w:val="left" w:pos="709"/>
          <w:tab w:val="left" w:pos="851"/>
          <w:tab w:val="left" w:pos="1437"/>
        </w:tabs>
        <w:spacing w:before="0" w:line="276" w:lineRule="auto"/>
        <w:ind w:left="0" w:right="105" w:firstLine="426"/>
        <w:rPr>
          <w:sz w:val="24"/>
          <w:szCs w:val="24"/>
        </w:rPr>
      </w:pPr>
      <w:r w:rsidRPr="00E566D2">
        <w:rPr>
          <w:sz w:val="24"/>
          <w:szCs w:val="24"/>
        </w:rPr>
        <w:t>asmenys iš daugiavaikių šeimų;</w:t>
      </w:r>
      <w:bookmarkStart w:id="17" w:name="part_d8007b7c7c1043a5a899cbb0ed7dd299"/>
      <w:bookmarkEnd w:id="17"/>
    </w:p>
    <w:p w14:paraId="2505F762" w14:textId="77777777" w:rsidR="0091604D" w:rsidRPr="00E566D2" w:rsidRDefault="00102125" w:rsidP="0091604D">
      <w:pPr>
        <w:pStyle w:val="Sraopastraipa"/>
        <w:numPr>
          <w:ilvl w:val="1"/>
          <w:numId w:val="46"/>
        </w:numPr>
        <w:tabs>
          <w:tab w:val="left" w:pos="709"/>
          <w:tab w:val="left" w:pos="851"/>
          <w:tab w:val="left" w:pos="1437"/>
        </w:tabs>
        <w:spacing w:before="0" w:line="276" w:lineRule="auto"/>
        <w:ind w:left="0" w:right="105" w:firstLine="426"/>
        <w:rPr>
          <w:sz w:val="24"/>
          <w:szCs w:val="24"/>
        </w:rPr>
      </w:pPr>
      <w:r w:rsidRPr="00E566D2">
        <w:rPr>
          <w:sz w:val="24"/>
          <w:szCs w:val="24"/>
        </w:rPr>
        <w:t xml:space="preserve">asmenys, kurių broliai ir (ar) seserys (įbroliai ir (ar) įseserės) prašymo pateikimo metu jau </w:t>
      </w:r>
      <w:r w:rsidRPr="00E566D2">
        <w:rPr>
          <w:sz w:val="24"/>
          <w:szCs w:val="24"/>
        </w:rPr>
        <w:lastRenderedPageBreak/>
        <w:t>mokosi toje Mokykloje;</w:t>
      </w:r>
      <w:bookmarkStart w:id="18" w:name="part_86e50b5720314d188b3c2fdf50046a7c"/>
      <w:bookmarkEnd w:id="18"/>
    </w:p>
    <w:p w14:paraId="154C9AD8" w14:textId="77777777" w:rsidR="00E566D2" w:rsidRPr="00E566D2" w:rsidRDefault="00102125" w:rsidP="00E566D2">
      <w:pPr>
        <w:pStyle w:val="Sraopastraipa"/>
        <w:numPr>
          <w:ilvl w:val="1"/>
          <w:numId w:val="46"/>
        </w:numPr>
        <w:tabs>
          <w:tab w:val="left" w:pos="709"/>
          <w:tab w:val="left" w:pos="851"/>
          <w:tab w:val="left" w:pos="1437"/>
        </w:tabs>
        <w:spacing w:before="0" w:line="276" w:lineRule="auto"/>
        <w:ind w:left="0" w:right="105" w:firstLine="426"/>
        <w:rPr>
          <w:sz w:val="24"/>
          <w:szCs w:val="24"/>
        </w:rPr>
      </w:pPr>
      <w:r w:rsidRPr="00E566D2">
        <w:rPr>
          <w:sz w:val="24"/>
          <w:szCs w:val="24"/>
        </w:rPr>
        <w:t>asmenys, kurie mokėsi, buvo ugdomi Mokykloje (buvo sudaryta mokymosi sutartis) ir pageidaujantys tęsti mokymąsi pagal aukštesnio lygmens programą toje pačioje Mokykloje;</w:t>
      </w:r>
      <w:bookmarkStart w:id="19" w:name="part_aa7df4b02c764578996c0c3f19476eab"/>
      <w:bookmarkEnd w:id="19"/>
    </w:p>
    <w:p w14:paraId="1DB448DA" w14:textId="77777777" w:rsidR="00E566D2" w:rsidRPr="00E566D2" w:rsidRDefault="00102125" w:rsidP="00E566D2">
      <w:pPr>
        <w:pStyle w:val="Sraopastraipa"/>
        <w:numPr>
          <w:ilvl w:val="1"/>
          <w:numId w:val="46"/>
        </w:numPr>
        <w:tabs>
          <w:tab w:val="left" w:pos="709"/>
          <w:tab w:val="left" w:pos="851"/>
          <w:tab w:val="left" w:pos="1437"/>
        </w:tabs>
        <w:spacing w:before="0" w:line="276" w:lineRule="auto"/>
        <w:ind w:left="0" w:right="105" w:firstLine="426"/>
        <w:rPr>
          <w:sz w:val="24"/>
          <w:szCs w:val="24"/>
        </w:rPr>
      </w:pPr>
      <w:r w:rsidRPr="00E566D2">
        <w:rPr>
          <w:sz w:val="24"/>
          <w:szCs w:val="24"/>
        </w:rPr>
        <w:t>užsienio valstybių diplomatinio korpuso darbuotojų, dirbančių Lietuvos Respublikoje esančiose diplomatinėse atstovybėse, Lietuvos Respublikos diplomatinio korpuso darbuotojų, sugrįžusių iš darbo užsienyje gyventi į Mokyklai priskirtą aptarnavimo teritoriją, ir Lietuvos Respublikos krašto apsaugos sistemos profesinės karo tarnybos karių, perkeltų gyventi į Mokyklai priskirtą aptarnavimo teritoriją, vaikai;</w:t>
      </w:r>
      <w:bookmarkStart w:id="20" w:name="part_132cc2c0464446bca24676ad55d87cdb"/>
      <w:bookmarkEnd w:id="20"/>
    </w:p>
    <w:p w14:paraId="288845ED" w14:textId="77777777" w:rsidR="00E566D2" w:rsidRPr="00E566D2" w:rsidRDefault="00102125" w:rsidP="00E566D2">
      <w:pPr>
        <w:pStyle w:val="Sraopastraipa"/>
        <w:numPr>
          <w:ilvl w:val="1"/>
          <w:numId w:val="46"/>
        </w:numPr>
        <w:tabs>
          <w:tab w:val="left" w:pos="709"/>
          <w:tab w:val="left" w:pos="851"/>
          <w:tab w:val="left" w:pos="1437"/>
        </w:tabs>
        <w:spacing w:before="0" w:line="276" w:lineRule="auto"/>
        <w:ind w:left="0" w:right="105" w:firstLine="426"/>
        <w:rPr>
          <w:sz w:val="24"/>
          <w:szCs w:val="24"/>
        </w:rPr>
      </w:pPr>
      <w:r w:rsidRPr="00E566D2">
        <w:rPr>
          <w:sz w:val="24"/>
          <w:szCs w:val="24"/>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w:t>
      </w:r>
      <w:r w:rsidRPr="00E566D2">
        <w:rPr>
          <w:b/>
          <w:bCs/>
          <w:sz w:val="24"/>
          <w:szCs w:val="24"/>
        </w:rPr>
        <w:t> </w:t>
      </w:r>
      <w:r w:rsidRPr="00E566D2">
        <w:rPr>
          <w:sz w:val="24"/>
          <w:szCs w:val="24"/>
        </w:rPr>
        <w:t>vaiko mokymosi užsienyje pasiekimų pažyma) ir nuo grįžimo į Lietuvą nesimokė pagal jokią ugdymo programą Lietuvos Respublikos teritorijoje;</w:t>
      </w:r>
      <w:bookmarkStart w:id="21" w:name="part_dcad1a097c33419a8a4c764598ef0365"/>
      <w:bookmarkEnd w:id="21"/>
    </w:p>
    <w:p w14:paraId="39CDE4FE" w14:textId="77777777" w:rsidR="00E566D2" w:rsidRPr="00E566D2" w:rsidRDefault="00102125" w:rsidP="00E566D2">
      <w:pPr>
        <w:pStyle w:val="Sraopastraipa"/>
        <w:numPr>
          <w:ilvl w:val="1"/>
          <w:numId w:val="46"/>
        </w:numPr>
        <w:tabs>
          <w:tab w:val="left" w:pos="709"/>
          <w:tab w:val="left" w:pos="851"/>
          <w:tab w:val="left" w:pos="1437"/>
        </w:tabs>
        <w:spacing w:before="0" w:line="276" w:lineRule="auto"/>
        <w:ind w:left="0" w:right="105" w:firstLine="426"/>
        <w:rPr>
          <w:sz w:val="24"/>
          <w:szCs w:val="24"/>
        </w:rPr>
      </w:pPr>
      <w:r w:rsidRPr="00E566D2">
        <w:rPr>
          <w:sz w:val="24"/>
          <w:szCs w:val="24"/>
        </w:rPr>
        <w:t>pedagoginių darbuotojų, dirbančių toje Mokykloje, vaikai;</w:t>
      </w:r>
      <w:bookmarkStart w:id="22" w:name="part_9e5b847a1bd94382a2faba00ce12d130"/>
      <w:bookmarkEnd w:id="22"/>
    </w:p>
    <w:p w14:paraId="55B07D29" w14:textId="647D6664" w:rsidR="00102125" w:rsidRPr="00E566D2" w:rsidRDefault="00102125" w:rsidP="00E566D2">
      <w:pPr>
        <w:pStyle w:val="Sraopastraipa"/>
        <w:numPr>
          <w:ilvl w:val="1"/>
          <w:numId w:val="46"/>
        </w:numPr>
        <w:tabs>
          <w:tab w:val="left" w:pos="709"/>
          <w:tab w:val="left" w:pos="851"/>
          <w:tab w:val="left" w:pos="993"/>
          <w:tab w:val="left" w:pos="1437"/>
        </w:tabs>
        <w:spacing w:before="0" w:line="276" w:lineRule="auto"/>
        <w:ind w:left="0" w:right="105" w:firstLine="426"/>
        <w:rPr>
          <w:sz w:val="24"/>
          <w:szCs w:val="24"/>
        </w:rPr>
      </w:pPr>
      <w:r w:rsidRPr="00E566D2">
        <w:rPr>
          <w:sz w:val="24"/>
          <w:szCs w:val="24"/>
        </w:rPr>
        <w:t>kai likusių laisvų vietų yra mažiau nei asmenų, kurie turi vienodą kriterijų skaičių, pirmumas suteikiamas asmenims, kurie gyvena arčiausiai Mokyklos einant pėsčiomis.</w:t>
      </w:r>
    </w:p>
    <w:p w14:paraId="6ABCB332" w14:textId="77777777" w:rsidR="00E566D2" w:rsidRPr="00E566D2" w:rsidRDefault="00102125" w:rsidP="00E566D2">
      <w:pPr>
        <w:pStyle w:val="Sraopastraipa"/>
        <w:numPr>
          <w:ilvl w:val="0"/>
          <w:numId w:val="46"/>
        </w:numPr>
        <w:tabs>
          <w:tab w:val="left" w:pos="851"/>
          <w:tab w:val="left" w:pos="1437"/>
        </w:tabs>
        <w:spacing w:before="0" w:line="276" w:lineRule="auto"/>
        <w:ind w:left="0" w:right="105" w:firstLine="567"/>
        <w:rPr>
          <w:sz w:val="24"/>
          <w:szCs w:val="24"/>
        </w:rPr>
      </w:pPr>
      <w:r w:rsidRPr="00E566D2">
        <w:rPr>
          <w:sz w:val="24"/>
          <w:szCs w:val="24"/>
        </w:rPr>
        <w:t>Mokiniai,</w:t>
      </w:r>
      <w:r w:rsidR="00DA05C6" w:rsidRPr="00E566D2">
        <w:rPr>
          <w:sz w:val="24"/>
          <w:szCs w:val="24"/>
        </w:rPr>
        <w:t xml:space="preserve"> turintys</w:t>
      </w:r>
      <w:r w:rsidRPr="00E566D2">
        <w:rPr>
          <w:sz w:val="24"/>
          <w:szCs w:val="24"/>
        </w:rPr>
        <w:t xml:space="preserve"> s</w:t>
      </w:r>
      <w:r w:rsidR="000D68B4" w:rsidRPr="00E566D2">
        <w:rPr>
          <w:sz w:val="24"/>
          <w:szCs w:val="24"/>
        </w:rPr>
        <w:t>pecialiųjų ugdymosi poreikių</w:t>
      </w:r>
      <w:r w:rsidR="00DA05C6" w:rsidRPr="00E566D2">
        <w:rPr>
          <w:sz w:val="24"/>
          <w:szCs w:val="24"/>
        </w:rPr>
        <w:t>,</w:t>
      </w:r>
      <w:r w:rsidRPr="00E566D2">
        <w:rPr>
          <w:sz w:val="24"/>
          <w:szCs w:val="24"/>
        </w:rPr>
        <w:t xml:space="preserve"> </w:t>
      </w:r>
      <w:r w:rsidR="000D68B4" w:rsidRPr="00E566D2">
        <w:rPr>
          <w:sz w:val="24"/>
          <w:szCs w:val="24"/>
        </w:rPr>
        <w:t>priimami į Mokyklą, jeigu Mokykla gali užtikrinti jiems reikalingą švietimo pagalbą</w:t>
      </w:r>
    </w:p>
    <w:p w14:paraId="4E650E47" w14:textId="1CB87066" w:rsidR="000D68B4" w:rsidRPr="00E566D2" w:rsidRDefault="000D68B4" w:rsidP="00E566D2">
      <w:pPr>
        <w:pStyle w:val="Sraopastraipa"/>
        <w:numPr>
          <w:ilvl w:val="0"/>
          <w:numId w:val="46"/>
        </w:numPr>
        <w:tabs>
          <w:tab w:val="left" w:pos="851"/>
          <w:tab w:val="left" w:pos="1437"/>
        </w:tabs>
        <w:spacing w:before="0" w:line="276" w:lineRule="auto"/>
        <w:ind w:left="0" w:right="105" w:firstLine="567"/>
        <w:rPr>
          <w:sz w:val="24"/>
          <w:szCs w:val="24"/>
        </w:rPr>
      </w:pPr>
      <w:r w:rsidRPr="00E566D2">
        <w:rPr>
          <w:sz w:val="24"/>
          <w:szCs w:val="24"/>
        </w:rPr>
        <w:t>Mokiniai, turintys didelių ar labai didelių specialiųjų ugdymosi poreikių, priimami vadovaujantis pedagoginės psichologinės tarnybos rekomendacijomis.</w:t>
      </w:r>
    </w:p>
    <w:p w14:paraId="5C32F459" w14:textId="77777777" w:rsidR="00E240D7" w:rsidRDefault="00E240D7" w:rsidP="000D68B4">
      <w:pPr>
        <w:tabs>
          <w:tab w:val="left" w:pos="1209"/>
        </w:tabs>
        <w:spacing w:line="276" w:lineRule="auto"/>
        <w:ind w:right="101"/>
        <w:jc w:val="both"/>
      </w:pPr>
    </w:p>
    <w:p w14:paraId="308146FC" w14:textId="6A8D0145" w:rsidR="00E240D7" w:rsidRDefault="00E240D7" w:rsidP="00E240D7">
      <w:pPr>
        <w:pStyle w:val="Antrat1"/>
        <w:tabs>
          <w:tab w:val="left" w:pos="4511"/>
        </w:tabs>
        <w:spacing w:line="276" w:lineRule="auto"/>
        <w:ind w:left="4510"/>
        <w:jc w:val="both"/>
      </w:pPr>
      <w:r>
        <w:t>III SKYRIUS</w:t>
      </w:r>
    </w:p>
    <w:p w14:paraId="7C15EA06" w14:textId="6174F6DD" w:rsidR="00E240D7" w:rsidRPr="0047056E" w:rsidRDefault="00E240D7" w:rsidP="006F3343">
      <w:pPr>
        <w:pStyle w:val="Antrat1"/>
        <w:tabs>
          <w:tab w:val="left" w:pos="4511"/>
        </w:tabs>
        <w:spacing w:line="276" w:lineRule="auto"/>
        <w:jc w:val="center"/>
      </w:pPr>
      <w:r w:rsidRPr="00E240D7">
        <w:t>PRIĖMIMO ETAPAI IR PRAŠYMŲ PATEIKIMAS</w:t>
      </w:r>
    </w:p>
    <w:p w14:paraId="183EBA25" w14:textId="417A333C" w:rsidR="00E240D7" w:rsidRPr="0047056E" w:rsidRDefault="00E240D7" w:rsidP="00AB2777">
      <w:pPr>
        <w:pStyle w:val="Sraopastraipa"/>
        <w:numPr>
          <w:ilvl w:val="0"/>
          <w:numId w:val="46"/>
        </w:numPr>
        <w:tabs>
          <w:tab w:val="left" w:pos="993"/>
        </w:tabs>
        <w:spacing w:before="0" w:line="276" w:lineRule="auto"/>
        <w:ind w:left="0" w:firstLine="567"/>
        <w:rPr>
          <w:sz w:val="24"/>
          <w:szCs w:val="24"/>
        </w:rPr>
      </w:pPr>
      <w:r w:rsidRPr="0047056E">
        <w:rPr>
          <w:sz w:val="24"/>
          <w:szCs w:val="24"/>
        </w:rPr>
        <w:t>Priėmimas vykdomas dviem etapais:</w:t>
      </w:r>
    </w:p>
    <w:p w14:paraId="61266C94" w14:textId="77777777" w:rsidR="00BD2CE3" w:rsidRDefault="00E240D7" w:rsidP="00BD2CE3">
      <w:pPr>
        <w:pStyle w:val="Sraopastraipa"/>
        <w:numPr>
          <w:ilvl w:val="1"/>
          <w:numId w:val="46"/>
        </w:numPr>
        <w:tabs>
          <w:tab w:val="left" w:pos="709"/>
          <w:tab w:val="left" w:pos="851"/>
          <w:tab w:val="left" w:pos="993"/>
        </w:tabs>
        <w:spacing w:line="276" w:lineRule="auto"/>
        <w:ind w:left="0" w:firstLine="426"/>
        <w:rPr>
          <w:sz w:val="24"/>
          <w:szCs w:val="24"/>
        </w:rPr>
      </w:pPr>
      <w:r w:rsidRPr="00BD2CE3">
        <w:rPr>
          <w:sz w:val="24"/>
          <w:szCs w:val="24"/>
        </w:rPr>
        <w:t>pagrindinis priėmimas – nuo gegužės 31 d. iki birželio 20 d.;</w:t>
      </w:r>
    </w:p>
    <w:p w14:paraId="284493C2" w14:textId="6066C1D2" w:rsidR="00BD2CE3" w:rsidRPr="00BD2CE3" w:rsidRDefault="00E240D7" w:rsidP="00BD2CE3">
      <w:pPr>
        <w:pStyle w:val="Sraopastraipa"/>
        <w:numPr>
          <w:ilvl w:val="1"/>
          <w:numId w:val="46"/>
        </w:numPr>
        <w:tabs>
          <w:tab w:val="left" w:pos="709"/>
          <w:tab w:val="left" w:pos="851"/>
          <w:tab w:val="left" w:pos="993"/>
        </w:tabs>
        <w:spacing w:line="276" w:lineRule="auto"/>
        <w:ind w:left="0" w:firstLine="426"/>
        <w:rPr>
          <w:sz w:val="24"/>
          <w:szCs w:val="24"/>
        </w:rPr>
      </w:pPr>
      <w:r w:rsidRPr="00BD2CE3">
        <w:rPr>
          <w:sz w:val="24"/>
          <w:szCs w:val="24"/>
        </w:rPr>
        <w:t>papildomas priėmimas – birželio 27–30 d. ir rugpjūčio 20–25 d.</w:t>
      </w:r>
    </w:p>
    <w:p w14:paraId="27D065B7" w14:textId="77777777" w:rsidR="00BD2CE3" w:rsidRDefault="00E240D7" w:rsidP="00BD2CE3">
      <w:pPr>
        <w:pStyle w:val="Sraopastraipa"/>
        <w:numPr>
          <w:ilvl w:val="0"/>
          <w:numId w:val="46"/>
        </w:numPr>
        <w:tabs>
          <w:tab w:val="left" w:pos="709"/>
          <w:tab w:val="left" w:pos="851"/>
          <w:tab w:val="left" w:pos="993"/>
        </w:tabs>
        <w:spacing w:line="276" w:lineRule="auto"/>
        <w:ind w:left="0" w:firstLine="567"/>
        <w:rPr>
          <w:sz w:val="24"/>
          <w:szCs w:val="24"/>
        </w:rPr>
      </w:pPr>
      <w:r w:rsidRPr="00BD2CE3">
        <w:rPr>
          <w:sz w:val="24"/>
          <w:szCs w:val="24"/>
        </w:rPr>
        <w:t>Prašymai pagrindiniam priėmimui teikiami nuo kovo 1 d. iki gegužės 30 d.</w:t>
      </w:r>
    </w:p>
    <w:p w14:paraId="2A87DBC8" w14:textId="77777777" w:rsidR="00BD2CE3" w:rsidRDefault="00E240D7" w:rsidP="00BD2CE3">
      <w:pPr>
        <w:pStyle w:val="Sraopastraipa"/>
        <w:numPr>
          <w:ilvl w:val="0"/>
          <w:numId w:val="46"/>
        </w:numPr>
        <w:tabs>
          <w:tab w:val="left" w:pos="709"/>
          <w:tab w:val="left" w:pos="851"/>
          <w:tab w:val="left" w:pos="993"/>
        </w:tabs>
        <w:spacing w:line="276" w:lineRule="auto"/>
        <w:ind w:left="0" w:firstLine="567"/>
        <w:rPr>
          <w:sz w:val="24"/>
          <w:szCs w:val="24"/>
        </w:rPr>
      </w:pPr>
      <w:r w:rsidRPr="00BD2CE3">
        <w:rPr>
          <w:sz w:val="24"/>
          <w:szCs w:val="24"/>
        </w:rPr>
        <w:t>Į laisvas vietas mokslo metų eigoje mokiniai priimami nuolat.</w:t>
      </w:r>
    </w:p>
    <w:p w14:paraId="15BA0C94" w14:textId="77777777" w:rsidR="00BD2CE3" w:rsidRDefault="00B758E9" w:rsidP="00BD2CE3">
      <w:pPr>
        <w:pStyle w:val="Sraopastraipa"/>
        <w:numPr>
          <w:ilvl w:val="0"/>
          <w:numId w:val="46"/>
        </w:numPr>
        <w:tabs>
          <w:tab w:val="left" w:pos="709"/>
          <w:tab w:val="left" w:pos="851"/>
          <w:tab w:val="left" w:pos="993"/>
        </w:tabs>
        <w:spacing w:line="276" w:lineRule="auto"/>
        <w:ind w:left="0" w:firstLine="567"/>
        <w:rPr>
          <w:sz w:val="24"/>
          <w:szCs w:val="24"/>
        </w:rPr>
      </w:pPr>
      <w:r w:rsidRPr="00BD2CE3">
        <w:rPr>
          <w:sz w:val="24"/>
          <w:szCs w:val="24"/>
        </w:rPr>
        <w:t>Prašymai ir kiti dokumentai gali būti teikiami asmeniškai, elektroniniu paštu arba registruotu laišku ir Mokykloje yra registruojami Dokumentų tvarkymo ir apskaitos taisyklių, patvirtintų Lietuvos vyriausiojo archyvaro 2011 m. liepos 4 d. įsakymu Nr. V-118 „Dėl Dokumentų tvarkymo ir apskaitos taisyklių patvirtinimo“, nustatyta tvarka.</w:t>
      </w:r>
    </w:p>
    <w:p w14:paraId="0743BA70" w14:textId="2FBD8C3F" w:rsidR="00B758E9" w:rsidRPr="00BD2CE3" w:rsidRDefault="00E124D1" w:rsidP="00BD2CE3">
      <w:pPr>
        <w:pStyle w:val="Sraopastraipa"/>
        <w:numPr>
          <w:ilvl w:val="0"/>
          <w:numId w:val="46"/>
        </w:numPr>
        <w:tabs>
          <w:tab w:val="left" w:pos="709"/>
          <w:tab w:val="left" w:pos="851"/>
          <w:tab w:val="left" w:pos="993"/>
        </w:tabs>
        <w:spacing w:line="276" w:lineRule="auto"/>
        <w:ind w:left="0" w:firstLine="567"/>
        <w:rPr>
          <w:sz w:val="24"/>
          <w:szCs w:val="24"/>
        </w:rPr>
      </w:pPr>
      <w:r w:rsidRPr="00BD2CE3">
        <w:rPr>
          <w:sz w:val="24"/>
          <w:szCs w:val="24"/>
          <w:bdr w:val="none" w:sz="0" w:space="0" w:color="auto" w:frame="1"/>
          <w:shd w:val="clear" w:color="auto" w:fill="FFFFFF"/>
        </w:rPr>
        <w:t>Asmuo, pageidaujantis mokytis pagal Mokykloje teikiamas ugdymo programas, taip pat asmuo, norintis tęsti mokymąsi toje pačioje Mokykloje pagal aukštesnę ugdymo programą (už vaiką iki 14 metų teikia vienas iš tėvų (globėjų), nuo 14 metų – vaikas, turintis vieno iš tėvų (rūpintojų) raštišką sutikimą), Mokyklos vadovui teikia</w:t>
      </w:r>
      <w:r w:rsidR="00B758E9" w:rsidRPr="00BD2CE3">
        <w:rPr>
          <w:sz w:val="24"/>
          <w:szCs w:val="24"/>
        </w:rPr>
        <w:t>:</w:t>
      </w:r>
    </w:p>
    <w:p w14:paraId="6E0A8F70" w14:textId="77777777" w:rsidR="00BD2CE3" w:rsidRDefault="0047056E" w:rsidP="00BD2CE3">
      <w:pPr>
        <w:pStyle w:val="Sraopastraipa"/>
        <w:numPr>
          <w:ilvl w:val="1"/>
          <w:numId w:val="46"/>
        </w:numPr>
        <w:tabs>
          <w:tab w:val="left" w:pos="851"/>
          <w:tab w:val="left" w:pos="993"/>
        </w:tabs>
        <w:spacing w:before="0" w:line="276" w:lineRule="auto"/>
        <w:ind w:left="0" w:firstLine="426"/>
        <w:rPr>
          <w:sz w:val="24"/>
          <w:szCs w:val="24"/>
        </w:rPr>
      </w:pPr>
      <w:r w:rsidRPr="0047056E">
        <w:rPr>
          <w:sz w:val="24"/>
          <w:szCs w:val="24"/>
        </w:rPr>
        <w:t>p</w:t>
      </w:r>
      <w:r w:rsidR="00B758E9" w:rsidRPr="0047056E">
        <w:rPr>
          <w:sz w:val="24"/>
          <w:szCs w:val="24"/>
        </w:rPr>
        <w:t>rašymą</w:t>
      </w:r>
      <w:r w:rsidRPr="0047056E">
        <w:rPr>
          <w:sz w:val="24"/>
          <w:szCs w:val="24"/>
        </w:rPr>
        <w:t>;</w:t>
      </w:r>
    </w:p>
    <w:p w14:paraId="016D67F1" w14:textId="77777777" w:rsidR="00BD2CE3" w:rsidRDefault="00B758E9" w:rsidP="00BD2CE3">
      <w:pPr>
        <w:pStyle w:val="Sraopastraipa"/>
        <w:numPr>
          <w:ilvl w:val="1"/>
          <w:numId w:val="46"/>
        </w:numPr>
        <w:tabs>
          <w:tab w:val="left" w:pos="851"/>
          <w:tab w:val="left" w:pos="993"/>
        </w:tabs>
        <w:spacing w:before="0" w:line="276" w:lineRule="auto"/>
        <w:ind w:left="0" w:firstLine="426"/>
        <w:rPr>
          <w:sz w:val="24"/>
          <w:szCs w:val="24"/>
        </w:rPr>
      </w:pPr>
      <w:r w:rsidRPr="00BD2CE3">
        <w:rPr>
          <w:sz w:val="24"/>
          <w:szCs w:val="24"/>
        </w:rPr>
        <w:t>gimimo liudijimą ar vaiko asmens tapatybę patvirtinantį dokumentą arba šio dokumento kopiją</w:t>
      </w:r>
      <w:r w:rsidR="0047056E" w:rsidRPr="00BD2CE3">
        <w:rPr>
          <w:sz w:val="24"/>
          <w:szCs w:val="24"/>
        </w:rPr>
        <w:t>;</w:t>
      </w:r>
    </w:p>
    <w:p w14:paraId="330A27C0" w14:textId="77777777" w:rsidR="00BD2CE3" w:rsidRDefault="00B758E9" w:rsidP="00BD2CE3">
      <w:pPr>
        <w:pStyle w:val="Sraopastraipa"/>
        <w:numPr>
          <w:ilvl w:val="1"/>
          <w:numId w:val="46"/>
        </w:numPr>
        <w:tabs>
          <w:tab w:val="left" w:pos="851"/>
          <w:tab w:val="left" w:pos="993"/>
        </w:tabs>
        <w:spacing w:before="0" w:line="276" w:lineRule="auto"/>
        <w:ind w:left="0" w:firstLine="426"/>
        <w:rPr>
          <w:sz w:val="24"/>
          <w:szCs w:val="24"/>
        </w:rPr>
      </w:pPr>
      <w:r w:rsidRPr="00BD2CE3">
        <w:rPr>
          <w:sz w:val="24"/>
          <w:szCs w:val="24"/>
        </w:rPr>
        <w:t>vaiko įgyto išsilavinimo pažymėjimą arba mokymosi pasiekimų pažymėjimą arba šio dokumento kopiją  (netaikytina pradėsiantiems mokytis pirmoje klasėje)</w:t>
      </w:r>
      <w:r w:rsidR="0047056E" w:rsidRPr="00BD2CE3">
        <w:rPr>
          <w:sz w:val="24"/>
          <w:szCs w:val="24"/>
        </w:rPr>
        <w:t>;</w:t>
      </w:r>
    </w:p>
    <w:p w14:paraId="3F9E328D" w14:textId="77777777" w:rsidR="00BD2CE3" w:rsidRDefault="00E240D7" w:rsidP="00BD2CE3">
      <w:pPr>
        <w:pStyle w:val="Sraopastraipa"/>
        <w:numPr>
          <w:ilvl w:val="1"/>
          <w:numId w:val="46"/>
        </w:numPr>
        <w:tabs>
          <w:tab w:val="left" w:pos="851"/>
          <w:tab w:val="left" w:pos="993"/>
        </w:tabs>
        <w:spacing w:before="0" w:line="276" w:lineRule="auto"/>
        <w:ind w:left="0" w:firstLine="426"/>
        <w:rPr>
          <w:sz w:val="24"/>
          <w:szCs w:val="24"/>
        </w:rPr>
      </w:pPr>
      <w:r w:rsidRPr="00BD2CE3">
        <w:rPr>
          <w:sz w:val="24"/>
          <w:szCs w:val="24"/>
        </w:rPr>
        <w:t>gyvenamosios vietos deklaravimo duomenys;</w:t>
      </w:r>
    </w:p>
    <w:p w14:paraId="6D0E29AA" w14:textId="764E945A" w:rsidR="00E240D7" w:rsidRPr="00BD2CE3" w:rsidRDefault="00E240D7" w:rsidP="00BD2CE3">
      <w:pPr>
        <w:pStyle w:val="Sraopastraipa"/>
        <w:numPr>
          <w:ilvl w:val="1"/>
          <w:numId w:val="46"/>
        </w:numPr>
        <w:tabs>
          <w:tab w:val="left" w:pos="851"/>
          <w:tab w:val="left" w:pos="993"/>
        </w:tabs>
        <w:spacing w:before="0" w:line="276" w:lineRule="auto"/>
        <w:ind w:left="0" w:firstLine="426"/>
        <w:rPr>
          <w:sz w:val="24"/>
          <w:szCs w:val="24"/>
        </w:rPr>
      </w:pPr>
      <w:r w:rsidRPr="00BD2CE3">
        <w:rPr>
          <w:sz w:val="24"/>
          <w:szCs w:val="24"/>
        </w:rPr>
        <w:t>dokument</w:t>
      </w:r>
      <w:r w:rsidR="00FD4F9C" w:rsidRPr="00BD2CE3">
        <w:rPr>
          <w:sz w:val="24"/>
          <w:szCs w:val="24"/>
        </w:rPr>
        <w:t>us</w:t>
      </w:r>
      <w:r w:rsidRPr="00BD2CE3">
        <w:rPr>
          <w:sz w:val="24"/>
          <w:szCs w:val="24"/>
        </w:rPr>
        <w:t>, patvirtinan</w:t>
      </w:r>
      <w:r w:rsidR="00FD4F9C" w:rsidRPr="00BD2CE3">
        <w:rPr>
          <w:sz w:val="24"/>
          <w:szCs w:val="24"/>
        </w:rPr>
        <w:t>čius</w:t>
      </w:r>
      <w:r w:rsidRPr="00BD2CE3">
        <w:rPr>
          <w:sz w:val="24"/>
          <w:szCs w:val="24"/>
        </w:rPr>
        <w:t xml:space="preserve"> pirmumo kriterijus.</w:t>
      </w:r>
    </w:p>
    <w:p w14:paraId="53615CDC" w14:textId="77777777" w:rsidR="00E240D7" w:rsidRPr="0047056E" w:rsidRDefault="00E240D7" w:rsidP="00BD2CE3">
      <w:pPr>
        <w:pStyle w:val="Sraopastraipa"/>
        <w:numPr>
          <w:ilvl w:val="0"/>
          <w:numId w:val="46"/>
        </w:numPr>
        <w:tabs>
          <w:tab w:val="left" w:pos="851"/>
          <w:tab w:val="left" w:pos="993"/>
        </w:tabs>
        <w:spacing w:before="0" w:line="276" w:lineRule="auto"/>
        <w:ind w:left="0" w:firstLine="567"/>
        <w:rPr>
          <w:sz w:val="24"/>
          <w:szCs w:val="24"/>
        </w:rPr>
      </w:pPr>
      <w:r w:rsidRPr="0047056E">
        <w:rPr>
          <w:sz w:val="24"/>
          <w:szCs w:val="24"/>
        </w:rPr>
        <w:t>Prašymai registruojami teisės aktų nustatyta tvarka.</w:t>
      </w:r>
    </w:p>
    <w:p w14:paraId="0607799E" w14:textId="3222D6DC" w:rsidR="00E240D7" w:rsidRDefault="00E240D7" w:rsidP="00E240D7">
      <w:pPr>
        <w:pStyle w:val="Antrat1"/>
        <w:tabs>
          <w:tab w:val="left" w:pos="4511"/>
        </w:tabs>
        <w:spacing w:line="276" w:lineRule="auto"/>
        <w:jc w:val="center"/>
      </w:pPr>
      <w:r>
        <w:lastRenderedPageBreak/>
        <w:t>IV SKYRIUS</w:t>
      </w:r>
    </w:p>
    <w:p w14:paraId="14BA631D" w14:textId="15D9A5AE" w:rsidR="00E240D7" w:rsidRDefault="00E240D7" w:rsidP="00E240D7">
      <w:pPr>
        <w:pStyle w:val="Antrat1"/>
        <w:tabs>
          <w:tab w:val="left" w:pos="4511"/>
        </w:tabs>
        <w:spacing w:line="276" w:lineRule="auto"/>
        <w:jc w:val="center"/>
      </w:pPr>
      <w:r>
        <w:t>PRIĖMIMO KOMISIJA IR ĮFORMINIMAS</w:t>
      </w:r>
    </w:p>
    <w:p w14:paraId="39B8C4E9" w14:textId="77777777" w:rsidR="00BD2CE3" w:rsidRDefault="00E240D7" w:rsidP="00BD2CE3">
      <w:pPr>
        <w:pStyle w:val="Sraopastraipa"/>
        <w:numPr>
          <w:ilvl w:val="0"/>
          <w:numId w:val="46"/>
        </w:numPr>
        <w:tabs>
          <w:tab w:val="left" w:pos="993"/>
        </w:tabs>
        <w:spacing w:before="0" w:line="276" w:lineRule="auto"/>
        <w:ind w:left="0" w:firstLine="567"/>
        <w:rPr>
          <w:sz w:val="24"/>
          <w:szCs w:val="24"/>
        </w:rPr>
      </w:pPr>
      <w:r w:rsidRPr="0047056E">
        <w:rPr>
          <w:sz w:val="24"/>
          <w:szCs w:val="24"/>
        </w:rPr>
        <w:t>Priėmimą organizuoja Mokyklos direktorius ir direktoriaus įsakymu sudaryta priėmimo komisija.</w:t>
      </w:r>
    </w:p>
    <w:p w14:paraId="3456EF07" w14:textId="77777777" w:rsidR="00BD2CE3" w:rsidRDefault="00E240D7" w:rsidP="00BD2CE3">
      <w:pPr>
        <w:pStyle w:val="Sraopastraipa"/>
        <w:numPr>
          <w:ilvl w:val="0"/>
          <w:numId w:val="46"/>
        </w:numPr>
        <w:tabs>
          <w:tab w:val="left" w:pos="993"/>
        </w:tabs>
        <w:spacing w:before="0" w:line="276" w:lineRule="auto"/>
        <w:ind w:left="0" w:firstLine="567"/>
        <w:rPr>
          <w:sz w:val="24"/>
          <w:szCs w:val="24"/>
        </w:rPr>
      </w:pPr>
      <w:r w:rsidRPr="00BD2CE3">
        <w:rPr>
          <w:sz w:val="24"/>
          <w:szCs w:val="24"/>
        </w:rPr>
        <w:t>Komisija nagrinėja prašymus, tikrina pateiktus dokumentus ir sudaro priimamų mokinių sąrašus.</w:t>
      </w:r>
    </w:p>
    <w:p w14:paraId="322988E6" w14:textId="77777777" w:rsidR="00BD2CE3" w:rsidRDefault="00E240D7" w:rsidP="00BD2CE3">
      <w:pPr>
        <w:pStyle w:val="Sraopastraipa"/>
        <w:numPr>
          <w:ilvl w:val="0"/>
          <w:numId w:val="46"/>
        </w:numPr>
        <w:tabs>
          <w:tab w:val="left" w:pos="993"/>
        </w:tabs>
        <w:spacing w:before="0" w:line="276" w:lineRule="auto"/>
        <w:ind w:left="0" w:firstLine="567"/>
        <w:rPr>
          <w:sz w:val="24"/>
          <w:szCs w:val="24"/>
        </w:rPr>
      </w:pPr>
      <w:r w:rsidRPr="00BD2CE3">
        <w:rPr>
          <w:sz w:val="24"/>
          <w:szCs w:val="24"/>
        </w:rPr>
        <w:t>Sprendimas įforminamas direktoriaus įsakymu.</w:t>
      </w:r>
    </w:p>
    <w:p w14:paraId="3EDC3E36" w14:textId="77777777" w:rsidR="00BD2CE3" w:rsidRDefault="00FD4F9C" w:rsidP="00BD2CE3">
      <w:pPr>
        <w:pStyle w:val="Sraopastraipa"/>
        <w:numPr>
          <w:ilvl w:val="0"/>
          <w:numId w:val="46"/>
        </w:numPr>
        <w:tabs>
          <w:tab w:val="left" w:pos="993"/>
        </w:tabs>
        <w:spacing w:before="0" w:line="276" w:lineRule="auto"/>
        <w:ind w:left="0" w:firstLine="567"/>
        <w:rPr>
          <w:sz w:val="24"/>
          <w:szCs w:val="24"/>
        </w:rPr>
      </w:pPr>
      <w:r w:rsidRPr="00BD2CE3">
        <w:rPr>
          <w:sz w:val="24"/>
          <w:szCs w:val="24"/>
          <w:lang w:eastAsia="lt-LT"/>
        </w:rPr>
        <w:t>Mokymo sutartis su kiekvienu naujai atvykusiu asmeniu sudaroma iki pirmos jo mokymosi dienos pagal ugdymo programą.</w:t>
      </w:r>
    </w:p>
    <w:p w14:paraId="705C5886" w14:textId="7DD7120B" w:rsidR="00E240D7" w:rsidRPr="00BD2CE3" w:rsidRDefault="00E240D7" w:rsidP="00BD2CE3">
      <w:pPr>
        <w:pStyle w:val="Sraopastraipa"/>
        <w:numPr>
          <w:ilvl w:val="0"/>
          <w:numId w:val="46"/>
        </w:numPr>
        <w:tabs>
          <w:tab w:val="left" w:pos="993"/>
        </w:tabs>
        <w:spacing w:before="0" w:line="276" w:lineRule="auto"/>
        <w:ind w:left="0" w:firstLine="567"/>
        <w:rPr>
          <w:sz w:val="24"/>
          <w:szCs w:val="24"/>
        </w:rPr>
      </w:pPr>
      <w:r w:rsidRPr="00BD2CE3">
        <w:rPr>
          <w:sz w:val="24"/>
          <w:szCs w:val="24"/>
        </w:rPr>
        <w:t>Sudarius mokymo sutartį mokinys registruojamas Mokinių registre.</w:t>
      </w:r>
    </w:p>
    <w:p w14:paraId="0C5CE2BE" w14:textId="77777777" w:rsidR="008E3E25" w:rsidRDefault="008E3E25" w:rsidP="000F6D59">
      <w:pPr>
        <w:pStyle w:val="Antrat1"/>
        <w:tabs>
          <w:tab w:val="left" w:pos="4511"/>
        </w:tabs>
        <w:spacing w:line="276" w:lineRule="auto"/>
        <w:jc w:val="both"/>
        <w:rPr>
          <w:b w:val="0"/>
          <w:bCs w:val="0"/>
        </w:rPr>
      </w:pPr>
    </w:p>
    <w:p w14:paraId="4D5599EB" w14:textId="77777777" w:rsidR="009F3E02" w:rsidRDefault="009F3E02" w:rsidP="009F3E02">
      <w:pPr>
        <w:pStyle w:val="Antrat1"/>
        <w:tabs>
          <w:tab w:val="left" w:pos="4511"/>
        </w:tabs>
        <w:spacing w:line="276" w:lineRule="auto"/>
        <w:jc w:val="center"/>
      </w:pPr>
      <w:r>
        <w:t>V SKYRIUS</w:t>
      </w:r>
    </w:p>
    <w:p w14:paraId="76DD94C6" w14:textId="3E28EC19" w:rsidR="009F3E02" w:rsidRDefault="009F3E02" w:rsidP="009F3E02">
      <w:pPr>
        <w:pStyle w:val="Antrat1"/>
        <w:tabs>
          <w:tab w:val="left" w:pos="4511"/>
        </w:tabs>
        <w:spacing w:line="276" w:lineRule="auto"/>
        <w:jc w:val="center"/>
      </w:pPr>
      <w:r w:rsidRPr="009F3E02">
        <w:t>INFORMAVIMAS IR VIEŠINIMAS</w:t>
      </w:r>
    </w:p>
    <w:p w14:paraId="007C65C6" w14:textId="77777777" w:rsidR="00BD2CE3" w:rsidRDefault="009F3E02" w:rsidP="00BD2CE3">
      <w:pPr>
        <w:pStyle w:val="Sraopastraipa"/>
        <w:numPr>
          <w:ilvl w:val="0"/>
          <w:numId w:val="46"/>
        </w:numPr>
        <w:tabs>
          <w:tab w:val="left" w:pos="851"/>
          <w:tab w:val="left" w:pos="993"/>
        </w:tabs>
        <w:ind w:left="0" w:firstLine="567"/>
        <w:rPr>
          <w:sz w:val="24"/>
          <w:szCs w:val="24"/>
        </w:rPr>
      </w:pPr>
      <w:r w:rsidRPr="0047056E">
        <w:rPr>
          <w:sz w:val="24"/>
          <w:szCs w:val="24"/>
        </w:rPr>
        <w:t>Informacija apie priėmimą ir laisvas vietas skelbiama Mokyklos interneto svetainėje.</w:t>
      </w:r>
    </w:p>
    <w:p w14:paraId="4BFB3E0C" w14:textId="7A85F7B2" w:rsidR="009F3E02" w:rsidRPr="00BD2CE3" w:rsidRDefault="009F3E02" w:rsidP="00BD2CE3">
      <w:pPr>
        <w:pStyle w:val="Sraopastraipa"/>
        <w:numPr>
          <w:ilvl w:val="0"/>
          <w:numId w:val="46"/>
        </w:numPr>
        <w:tabs>
          <w:tab w:val="left" w:pos="851"/>
          <w:tab w:val="left" w:pos="993"/>
        </w:tabs>
        <w:ind w:left="0" w:firstLine="567"/>
        <w:rPr>
          <w:sz w:val="24"/>
          <w:szCs w:val="24"/>
        </w:rPr>
      </w:pPr>
      <w:r w:rsidRPr="00BD2CE3">
        <w:rPr>
          <w:sz w:val="24"/>
          <w:szCs w:val="24"/>
        </w:rPr>
        <w:t>Nepatenkintų prašymų teikėjai informuojami nurodant priežastis.</w:t>
      </w:r>
    </w:p>
    <w:p w14:paraId="11E261AE" w14:textId="77777777" w:rsidR="00B62D76" w:rsidRPr="0047056E" w:rsidRDefault="00B62D76" w:rsidP="00B62D76">
      <w:pPr>
        <w:pStyle w:val="Sraopastraipa"/>
        <w:ind w:left="436" w:firstLine="0"/>
        <w:rPr>
          <w:sz w:val="24"/>
          <w:szCs w:val="24"/>
        </w:rPr>
      </w:pPr>
    </w:p>
    <w:p w14:paraId="48D84ABA" w14:textId="2938EFBA" w:rsidR="009F3E02" w:rsidRDefault="009F3E02" w:rsidP="009F3E02">
      <w:pPr>
        <w:pStyle w:val="Antrat1"/>
        <w:tabs>
          <w:tab w:val="left" w:pos="4511"/>
        </w:tabs>
        <w:spacing w:line="276" w:lineRule="auto"/>
        <w:jc w:val="center"/>
      </w:pPr>
      <w:r>
        <w:t>VI SKYRIUS</w:t>
      </w:r>
    </w:p>
    <w:p w14:paraId="4791E19C" w14:textId="77777777" w:rsidR="00BD2CE3" w:rsidRDefault="009F3E02" w:rsidP="00BD2CE3">
      <w:pPr>
        <w:pStyle w:val="Antrat1"/>
        <w:numPr>
          <w:ilvl w:val="0"/>
          <w:numId w:val="46"/>
        </w:numPr>
        <w:tabs>
          <w:tab w:val="left" w:pos="709"/>
          <w:tab w:val="left" w:pos="851"/>
          <w:tab w:val="left" w:pos="993"/>
          <w:tab w:val="left" w:pos="4511"/>
        </w:tabs>
        <w:spacing w:line="276" w:lineRule="auto"/>
        <w:ind w:left="0" w:firstLine="567"/>
        <w:rPr>
          <w:b w:val="0"/>
          <w:bCs w:val="0"/>
        </w:rPr>
      </w:pPr>
      <w:r w:rsidRPr="009F3E02">
        <w:rPr>
          <w:b w:val="0"/>
          <w:bCs w:val="0"/>
        </w:rPr>
        <w:t>Pasikeitus teisės aktams, taikomos aktualios teisės aktų nuostatos.</w:t>
      </w:r>
    </w:p>
    <w:p w14:paraId="4FE9BFD9" w14:textId="5E7B9F0F" w:rsidR="00804E23" w:rsidRPr="00BD2CE3" w:rsidRDefault="009F3E02" w:rsidP="00BD2CE3">
      <w:pPr>
        <w:pStyle w:val="Antrat1"/>
        <w:numPr>
          <w:ilvl w:val="0"/>
          <w:numId w:val="46"/>
        </w:numPr>
        <w:tabs>
          <w:tab w:val="left" w:pos="709"/>
          <w:tab w:val="left" w:pos="851"/>
          <w:tab w:val="left" w:pos="993"/>
          <w:tab w:val="left" w:pos="4511"/>
        </w:tabs>
        <w:spacing w:line="276" w:lineRule="auto"/>
        <w:ind w:left="0" w:firstLine="567"/>
        <w:rPr>
          <w:b w:val="0"/>
          <w:bCs w:val="0"/>
        </w:rPr>
      </w:pPr>
      <w:r w:rsidRPr="00BD2CE3">
        <w:rPr>
          <w:b w:val="0"/>
          <w:bCs w:val="0"/>
        </w:rPr>
        <w:t>Aprašas įsigalioja nuo jo patvirtinimo dienos</w:t>
      </w:r>
      <w:r w:rsidR="009153FE" w:rsidRPr="00BD2CE3">
        <w:rPr>
          <w:b w:val="0"/>
          <w:bCs w:val="0"/>
        </w:rPr>
        <w:t>.</w:t>
      </w:r>
    </w:p>
    <w:p w14:paraId="5571C797" w14:textId="77777777" w:rsidR="00804E23" w:rsidRDefault="00804E23" w:rsidP="00367E57">
      <w:pPr>
        <w:pStyle w:val="Pagrindinistekstas"/>
        <w:spacing w:line="276" w:lineRule="auto"/>
        <w:ind w:left="0"/>
        <w:rPr>
          <w:sz w:val="18"/>
        </w:rPr>
      </w:pPr>
      <w:r>
        <w:rPr>
          <w:noProof/>
          <w:lang w:eastAsia="lt-LT"/>
        </w:rPr>
        <mc:AlternateContent>
          <mc:Choice Requires="wps">
            <w:drawing>
              <wp:anchor distT="0" distB="0" distL="0" distR="0" simplePos="0" relativeHeight="251659264" behindDoc="1" locked="0" layoutInCell="1" allowOverlap="1" wp14:anchorId="1D9C3DF7" wp14:editId="0E01FA5C">
                <wp:simplePos x="0" y="0"/>
                <wp:positionH relativeFrom="page">
                  <wp:posOffset>3559175</wp:posOffset>
                </wp:positionH>
                <wp:positionV relativeFrom="paragraph">
                  <wp:posOffset>161925</wp:posOffset>
                </wp:positionV>
                <wp:extent cx="15240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5605 5605"/>
                            <a:gd name="T1" fmla="*/ T0 w 2400"/>
                            <a:gd name="T2" fmla="+- 0 8005 5605"/>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217C28A" id="Freeform 2" o:spid="_x0000_s1026" style="position:absolute;margin-left:280.25pt;margin-top:12.75pt;width:12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" path="m,l2400,e" filled="f" strokeweight=".48pt">
                <v:path arrowok="t" o:connecttype="custom" o:connectlocs="0,0;1524000,0" o:connectangles="0,0"/>
                <w10:wrap type="topAndBottom" anchorx="page"/>
              </v:shape>
            </w:pict>
          </mc:Fallback>
        </mc:AlternateContent>
      </w:r>
    </w:p>
    <w:p w14:paraId="0902CAF1" w14:textId="77777777" w:rsidR="0029054C" w:rsidRDefault="0029054C" w:rsidP="00367E57">
      <w:pPr>
        <w:spacing w:line="276" w:lineRule="auto"/>
        <w:jc w:val="both"/>
      </w:pPr>
    </w:p>
    <w:sectPr w:rsidR="0029054C" w:rsidSect="008632E3">
      <w:pgSz w:w="11910" w:h="16840"/>
      <w:pgMar w:top="1134" w:right="567" w:bottom="1276"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6D08E" w14:textId="77777777" w:rsidR="00203344" w:rsidRDefault="00203344" w:rsidP="00804E23">
      <w:r>
        <w:separator/>
      </w:r>
    </w:p>
  </w:endnote>
  <w:endnote w:type="continuationSeparator" w:id="0">
    <w:p w14:paraId="6ACA9340" w14:textId="77777777" w:rsidR="00203344" w:rsidRDefault="00203344" w:rsidP="0080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93106" w14:textId="77777777" w:rsidR="00203344" w:rsidRDefault="00203344" w:rsidP="00804E23">
      <w:r>
        <w:separator/>
      </w:r>
    </w:p>
  </w:footnote>
  <w:footnote w:type="continuationSeparator" w:id="0">
    <w:p w14:paraId="21A6EFE8" w14:textId="77777777" w:rsidR="00203344" w:rsidRDefault="00203344" w:rsidP="00804E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653B"/>
    <w:multiLevelType w:val="multilevel"/>
    <w:tmpl w:val="BB3A398A"/>
    <w:lvl w:ilvl="0">
      <w:start w:val="3"/>
      <w:numFmt w:val="decimal"/>
      <w:lvlText w:val="%1."/>
      <w:lvlJc w:val="left"/>
      <w:pPr>
        <w:ind w:left="360" w:hanging="360"/>
      </w:pPr>
      <w:rPr>
        <w:rFonts w:hint="default"/>
      </w:rPr>
    </w:lvl>
    <w:lvl w:ilvl="1">
      <w:start w:val="5"/>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 w15:restartNumberingAfterBreak="0">
    <w:nsid w:val="076A2DE1"/>
    <w:multiLevelType w:val="multilevel"/>
    <w:tmpl w:val="959E55A8"/>
    <w:lvl w:ilvl="0">
      <w:start w:val="2"/>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C666605"/>
    <w:multiLevelType w:val="hybridMultilevel"/>
    <w:tmpl w:val="3E209DE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F310D19"/>
    <w:multiLevelType w:val="multilevel"/>
    <w:tmpl w:val="37121468"/>
    <w:lvl w:ilvl="0">
      <w:start w:val="1"/>
      <w:numFmt w:val="decimal"/>
      <w:lvlText w:val="%1."/>
      <w:lvlJc w:val="left"/>
      <w:pPr>
        <w:ind w:left="436" w:hanging="360"/>
      </w:pPr>
    </w:lvl>
    <w:lvl w:ilvl="1">
      <w:start w:val="1"/>
      <w:numFmt w:val="decimal"/>
      <w:isLgl/>
      <w:lvlText w:val="%1.%2."/>
      <w:lvlJc w:val="left"/>
      <w:pPr>
        <w:ind w:left="496" w:hanging="4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4" w15:restartNumberingAfterBreak="0">
    <w:nsid w:val="16014EEC"/>
    <w:multiLevelType w:val="multilevel"/>
    <w:tmpl w:val="4D78820A"/>
    <w:lvl w:ilvl="0">
      <w:start w:val="1"/>
      <w:numFmt w:val="decimal"/>
      <w:lvlText w:val="%1."/>
      <w:lvlJc w:val="left"/>
      <w:pPr>
        <w:ind w:left="0" w:hanging="329"/>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272" w:hanging="420"/>
      </w:pPr>
      <w:rPr>
        <w:rFonts w:ascii="Times New Roman" w:eastAsia="Times New Roman" w:hAnsi="Times New Roman" w:cs="Times New Roman" w:hint="default"/>
        <w:spacing w:val="-5"/>
        <w:w w:val="99"/>
        <w:sz w:val="24"/>
        <w:szCs w:val="24"/>
        <w:lang w:val="lt-LT" w:eastAsia="en-US" w:bidi="ar-SA"/>
      </w:rPr>
    </w:lvl>
    <w:lvl w:ilvl="2">
      <w:start w:val="2"/>
      <w:numFmt w:val="upperRoman"/>
      <w:lvlText w:val="%3"/>
      <w:lvlJc w:val="left"/>
      <w:pPr>
        <w:ind w:left="4408" w:hanging="247"/>
      </w:pPr>
      <w:rPr>
        <w:rFonts w:ascii="Times New Roman" w:eastAsia="Times New Roman" w:hAnsi="Times New Roman" w:cs="Times New Roman" w:hint="default"/>
        <w:b/>
        <w:bCs/>
        <w:w w:val="99"/>
        <w:sz w:val="24"/>
        <w:szCs w:val="24"/>
        <w:lang w:val="lt-LT" w:eastAsia="en-US" w:bidi="ar-SA"/>
      </w:rPr>
    </w:lvl>
    <w:lvl w:ilvl="3">
      <w:numFmt w:val="bullet"/>
      <w:lvlText w:val="•"/>
      <w:lvlJc w:val="left"/>
      <w:pPr>
        <w:ind w:left="1398" w:hanging="247"/>
      </w:pPr>
      <w:rPr>
        <w:rFonts w:hint="default"/>
        <w:lang w:val="lt-LT" w:eastAsia="en-US" w:bidi="ar-SA"/>
      </w:rPr>
    </w:lvl>
    <w:lvl w:ilvl="4">
      <w:numFmt w:val="bullet"/>
      <w:lvlText w:val="•"/>
      <w:lvlJc w:val="left"/>
      <w:pPr>
        <w:ind w:left="4418" w:hanging="247"/>
      </w:pPr>
      <w:rPr>
        <w:rFonts w:hint="default"/>
        <w:lang w:val="lt-LT" w:eastAsia="en-US" w:bidi="ar-SA"/>
      </w:rPr>
    </w:lvl>
    <w:lvl w:ilvl="5">
      <w:numFmt w:val="bullet"/>
      <w:lvlText w:val="•"/>
      <w:lvlJc w:val="left"/>
      <w:pPr>
        <w:ind w:left="5305" w:hanging="247"/>
      </w:pPr>
      <w:rPr>
        <w:rFonts w:hint="default"/>
        <w:lang w:val="lt-LT" w:eastAsia="en-US" w:bidi="ar-SA"/>
      </w:rPr>
    </w:lvl>
    <w:lvl w:ilvl="6">
      <w:numFmt w:val="bullet"/>
      <w:lvlText w:val="•"/>
      <w:lvlJc w:val="left"/>
      <w:pPr>
        <w:ind w:left="6193" w:hanging="247"/>
      </w:pPr>
      <w:rPr>
        <w:rFonts w:hint="default"/>
        <w:lang w:val="lt-LT" w:eastAsia="en-US" w:bidi="ar-SA"/>
      </w:rPr>
    </w:lvl>
    <w:lvl w:ilvl="7">
      <w:numFmt w:val="bullet"/>
      <w:lvlText w:val="•"/>
      <w:lvlJc w:val="left"/>
      <w:pPr>
        <w:ind w:left="7081" w:hanging="247"/>
      </w:pPr>
      <w:rPr>
        <w:rFonts w:hint="default"/>
        <w:lang w:val="lt-LT" w:eastAsia="en-US" w:bidi="ar-SA"/>
      </w:rPr>
    </w:lvl>
    <w:lvl w:ilvl="8">
      <w:numFmt w:val="bullet"/>
      <w:lvlText w:val="•"/>
      <w:lvlJc w:val="left"/>
      <w:pPr>
        <w:ind w:left="7968" w:hanging="247"/>
      </w:pPr>
      <w:rPr>
        <w:rFonts w:hint="default"/>
        <w:lang w:val="lt-LT" w:eastAsia="en-US" w:bidi="ar-SA"/>
      </w:rPr>
    </w:lvl>
  </w:abstractNum>
  <w:abstractNum w:abstractNumId="5" w15:restartNumberingAfterBreak="0">
    <w:nsid w:val="1BBC2365"/>
    <w:multiLevelType w:val="multilevel"/>
    <w:tmpl w:val="08DE69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422E52"/>
    <w:multiLevelType w:val="multilevel"/>
    <w:tmpl w:val="76A6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61825"/>
    <w:multiLevelType w:val="hybridMultilevel"/>
    <w:tmpl w:val="BE0E96B0"/>
    <w:lvl w:ilvl="0" w:tplc="06AA20CC">
      <w:start w:val="1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0E5393D"/>
    <w:multiLevelType w:val="multilevel"/>
    <w:tmpl w:val="4D78820A"/>
    <w:lvl w:ilvl="0">
      <w:start w:val="1"/>
      <w:numFmt w:val="decimal"/>
      <w:lvlText w:val="%1."/>
      <w:lvlJc w:val="left"/>
      <w:pPr>
        <w:ind w:left="102" w:hanging="329"/>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374" w:hanging="420"/>
      </w:pPr>
      <w:rPr>
        <w:rFonts w:ascii="Times New Roman" w:eastAsia="Times New Roman" w:hAnsi="Times New Roman" w:cs="Times New Roman" w:hint="default"/>
        <w:spacing w:val="-5"/>
        <w:w w:val="99"/>
        <w:sz w:val="24"/>
        <w:szCs w:val="24"/>
        <w:lang w:val="lt-LT" w:eastAsia="en-US" w:bidi="ar-SA"/>
      </w:rPr>
    </w:lvl>
    <w:lvl w:ilvl="2">
      <w:start w:val="2"/>
      <w:numFmt w:val="upperRoman"/>
      <w:lvlText w:val="%3"/>
      <w:lvlJc w:val="left"/>
      <w:pPr>
        <w:ind w:left="4510" w:hanging="247"/>
      </w:pPr>
      <w:rPr>
        <w:rFonts w:ascii="Times New Roman" w:eastAsia="Times New Roman" w:hAnsi="Times New Roman" w:cs="Times New Roman" w:hint="default"/>
        <w:b/>
        <w:bCs/>
        <w:w w:val="99"/>
        <w:sz w:val="24"/>
        <w:szCs w:val="24"/>
        <w:lang w:val="lt-LT" w:eastAsia="en-US" w:bidi="ar-SA"/>
      </w:rPr>
    </w:lvl>
    <w:lvl w:ilvl="3">
      <w:numFmt w:val="bullet"/>
      <w:lvlText w:val="•"/>
      <w:lvlJc w:val="left"/>
      <w:pPr>
        <w:ind w:left="1500" w:hanging="247"/>
      </w:pPr>
      <w:rPr>
        <w:rFonts w:hint="default"/>
        <w:lang w:val="lt-LT" w:eastAsia="en-US" w:bidi="ar-SA"/>
      </w:rPr>
    </w:lvl>
    <w:lvl w:ilvl="4">
      <w:numFmt w:val="bullet"/>
      <w:lvlText w:val="•"/>
      <w:lvlJc w:val="left"/>
      <w:pPr>
        <w:ind w:left="4520" w:hanging="247"/>
      </w:pPr>
      <w:rPr>
        <w:rFonts w:hint="default"/>
        <w:lang w:val="lt-LT" w:eastAsia="en-US" w:bidi="ar-SA"/>
      </w:rPr>
    </w:lvl>
    <w:lvl w:ilvl="5">
      <w:numFmt w:val="bullet"/>
      <w:lvlText w:val="•"/>
      <w:lvlJc w:val="left"/>
      <w:pPr>
        <w:ind w:left="5407" w:hanging="247"/>
      </w:pPr>
      <w:rPr>
        <w:rFonts w:hint="default"/>
        <w:lang w:val="lt-LT" w:eastAsia="en-US" w:bidi="ar-SA"/>
      </w:rPr>
    </w:lvl>
    <w:lvl w:ilvl="6">
      <w:numFmt w:val="bullet"/>
      <w:lvlText w:val="•"/>
      <w:lvlJc w:val="left"/>
      <w:pPr>
        <w:ind w:left="6295" w:hanging="247"/>
      </w:pPr>
      <w:rPr>
        <w:rFonts w:hint="default"/>
        <w:lang w:val="lt-LT" w:eastAsia="en-US" w:bidi="ar-SA"/>
      </w:rPr>
    </w:lvl>
    <w:lvl w:ilvl="7">
      <w:numFmt w:val="bullet"/>
      <w:lvlText w:val="•"/>
      <w:lvlJc w:val="left"/>
      <w:pPr>
        <w:ind w:left="7183" w:hanging="247"/>
      </w:pPr>
      <w:rPr>
        <w:rFonts w:hint="default"/>
        <w:lang w:val="lt-LT" w:eastAsia="en-US" w:bidi="ar-SA"/>
      </w:rPr>
    </w:lvl>
    <w:lvl w:ilvl="8">
      <w:numFmt w:val="bullet"/>
      <w:lvlText w:val="•"/>
      <w:lvlJc w:val="left"/>
      <w:pPr>
        <w:ind w:left="8070" w:hanging="247"/>
      </w:pPr>
      <w:rPr>
        <w:rFonts w:hint="default"/>
        <w:lang w:val="lt-LT" w:eastAsia="en-US" w:bidi="ar-SA"/>
      </w:rPr>
    </w:lvl>
  </w:abstractNum>
  <w:abstractNum w:abstractNumId="9" w15:restartNumberingAfterBreak="0">
    <w:nsid w:val="26460468"/>
    <w:multiLevelType w:val="hybridMultilevel"/>
    <w:tmpl w:val="5088D4C8"/>
    <w:lvl w:ilvl="0" w:tplc="3832479A">
      <w:start w:val="9"/>
      <w:numFmt w:val="decimal"/>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0" w15:restartNumberingAfterBreak="0">
    <w:nsid w:val="26605E23"/>
    <w:multiLevelType w:val="multilevel"/>
    <w:tmpl w:val="5CA0F6A0"/>
    <w:lvl w:ilvl="0">
      <w:start w:val="3"/>
      <w:numFmt w:val="decimal"/>
      <w:lvlText w:val="%1."/>
      <w:lvlJc w:val="left"/>
      <w:pPr>
        <w:ind w:left="360" w:hanging="360"/>
      </w:pPr>
      <w:rPr>
        <w:rFonts w:hint="default"/>
      </w:rPr>
    </w:lvl>
    <w:lvl w:ilvl="1">
      <w:start w:val="6"/>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1" w15:restartNumberingAfterBreak="0">
    <w:nsid w:val="2A1D58A9"/>
    <w:multiLevelType w:val="multilevel"/>
    <w:tmpl w:val="3B0485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F85DBE"/>
    <w:multiLevelType w:val="multilevel"/>
    <w:tmpl w:val="4D78820A"/>
    <w:lvl w:ilvl="0">
      <w:start w:val="1"/>
      <w:numFmt w:val="decimal"/>
      <w:lvlText w:val="%1."/>
      <w:lvlJc w:val="left"/>
      <w:pPr>
        <w:ind w:left="102" w:hanging="329"/>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374" w:hanging="420"/>
      </w:pPr>
      <w:rPr>
        <w:rFonts w:ascii="Times New Roman" w:eastAsia="Times New Roman" w:hAnsi="Times New Roman" w:cs="Times New Roman" w:hint="default"/>
        <w:spacing w:val="-5"/>
        <w:w w:val="99"/>
        <w:sz w:val="24"/>
        <w:szCs w:val="24"/>
        <w:lang w:val="lt-LT" w:eastAsia="en-US" w:bidi="ar-SA"/>
      </w:rPr>
    </w:lvl>
    <w:lvl w:ilvl="2">
      <w:start w:val="2"/>
      <w:numFmt w:val="upperRoman"/>
      <w:lvlText w:val="%3"/>
      <w:lvlJc w:val="left"/>
      <w:pPr>
        <w:ind w:left="4510" w:hanging="247"/>
      </w:pPr>
      <w:rPr>
        <w:rFonts w:ascii="Times New Roman" w:eastAsia="Times New Roman" w:hAnsi="Times New Roman" w:cs="Times New Roman" w:hint="default"/>
        <w:b/>
        <w:bCs/>
        <w:w w:val="99"/>
        <w:sz w:val="24"/>
        <w:szCs w:val="24"/>
        <w:lang w:val="lt-LT" w:eastAsia="en-US" w:bidi="ar-SA"/>
      </w:rPr>
    </w:lvl>
    <w:lvl w:ilvl="3">
      <w:numFmt w:val="bullet"/>
      <w:lvlText w:val="•"/>
      <w:lvlJc w:val="left"/>
      <w:pPr>
        <w:ind w:left="1500" w:hanging="247"/>
      </w:pPr>
      <w:rPr>
        <w:rFonts w:hint="default"/>
        <w:lang w:val="lt-LT" w:eastAsia="en-US" w:bidi="ar-SA"/>
      </w:rPr>
    </w:lvl>
    <w:lvl w:ilvl="4">
      <w:numFmt w:val="bullet"/>
      <w:lvlText w:val="•"/>
      <w:lvlJc w:val="left"/>
      <w:pPr>
        <w:ind w:left="4520" w:hanging="247"/>
      </w:pPr>
      <w:rPr>
        <w:rFonts w:hint="default"/>
        <w:lang w:val="lt-LT" w:eastAsia="en-US" w:bidi="ar-SA"/>
      </w:rPr>
    </w:lvl>
    <w:lvl w:ilvl="5">
      <w:numFmt w:val="bullet"/>
      <w:lvlText w:val="•"/>
      <w:lvlJc w:val="left"/>
      <w:pPr>
        <w:ind w:left="5407" w:hanging="247"/>
      </w:pPr>
      <w:rPr>
        <w:rFonts w:hint="default"/>
        <w:lang w:val="lt-LT" w:eastAsia="en-US" w:bidi="ar-SA"/>
      </w:rPr>
    </w:lvl>
    <w:lvl w:ilvl="6">
      <w:numFmt w:val="bullet"/>
      <w:lvlText w:val="•"/>
      <w:lvlJc w:val="left"/>
      <w:pPr>
        <w:ind w:left="6295" w:hanging="247"/>
      </w:pPr>
      <w:rPr>
        <w:rFonts w:hint="default"/>
        <w:lang w:val="lt-LT" w:eastAsia="en-US" w:bidi="ar-SA"/>
      </w:rPr>
    </w:lvl>
    <w:lvl w:ilvl="7">
      <w:numFmt w:val="bullet"/>
      <w:lvlText w:val="•"/>
      <w:lvlJc w:val="left"/>
      <w:pPr>
        <w:ind w:left="7183" w:hanging="247"/>
      </w:pPr>
      <w:rPr>
        <w:rFonts w:hint="default"/>
        <w:lang w:val="lt-LT" w:eastAsia="en-US" w:bidi="ar-SA"/>
      </w:rPr>
    </w:lvl>
    <w:lvl w:ilvl="8">
      <w:numFmt w:val="bullet"/>
      <w:lvlText w:val="•"/>
      <w:lvlJc w:val="left"/>
      <w:pPr>
        <w:ind w:left="8070" w:hanging="247"/>
      </w:pPr>
      <w:rPr>
        <w:rFonts w:hint="default"/>
        <w:lang w:val="lt-LT" w:eastAsia="en-US" w:bidi="ar-SA"/>
      </w:rPr>
    </w:lvl>
  </w:abstractNum>
  <w:abstractNum w:abstractNumId="13" w15:restartNumberingAfterBreak="0">
    <w:nsid w:val="2D3E5600"/>
    <w:multiLevelType w:val="hybridMultilevel"/>
    <w:tmpl w:val="D06E8880"/>
    <w:lvl w:ilvl="0" w:tplc="8BA6CCC0">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0AF5B38"/>
    <w:multiLevelType w:val="multilevel"/>
    <w:tmpl w:val="9384BE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E90DC4"/>
    <w:multiLevelType w:val="multilevel"/>
    <w:tmpl w:val="1416EB70"/>
    <w:lvl w:ilvl="0">
      <w:start w:val="5"/>
      <w:numFmt w:val="decimal"/>
      <w:lvlText w:val="%1."/>
      <w:lvlJc w:val="left"/>
      <w:pPr>
        <w:ind w:left="132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16" w15:restartNumberingAfterBreak="0">
    <w:nsid w:val="363D78E1"/>
    <w:multiLevelType w:val="multilevel"/>
    <w:tmpl w:val="5E4C113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AD07655"/>
    <w:multiLevelType w:val="multilevel"/>
    <w:tmpl w:val="F3FCCAFA"/>
    <w:lvl w:ilvl="0">
      <w:start w:val="3"/>
      <w:numFmt w:val="decimal"/>
      <w:lvlText w:val="%1."/>
      <w:lvlJc w:val="left"/>
      <w:pPr>
        <w:ind w:left="360" w:hanging="360"/>
      </w:pPr>
      <w:rPr>
        <w:rFonts w:hint="default"/>
      </w:rPr>
    </w:lvl>
    <w:lvl w:ilvl="1">
      <w:start w:val="9"/>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8" w15:restartNumberingAfterBreak="0">
    <w:nsid w:val="3C1522CD"/>
    <w:multiLevelType w:val="hybridMultilevel"/>
    <w:tmpl w:val="A1085750"/>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9" w15:restartNumberingAfterBreak="0">
    <w:nsid w:val="3E6726A7"/>
    <w:multiLevelType w:val="multilevel"/>
    <w:tmpl w:val="37121468"/>
    <w:lvl w:ilvl="0">
      <w:start w:val="1"/>
      <w:numFmt w:val="decimal"/>
      <w:lvlText w:val="%1."/>
      <w:lvlJc w:val="left"/>
      <w:pPr>
        <w:ind w:left="436" w:hanging="360"/>
      </w:pPr>
    </w:lvl>
    <w:lvl w:ilvl="1">
      <w:start w:val="1"/>
      <w:numFmt w:val="decimal"/>
      <w:isLgl/>
      <w:lvlText w:val="%1.%2."/>
      <w:lvlJc w:val="left"/>
      <w:pPr>
        <w:ind w:left="496" w:hanging="4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20" w15:restartNumberingAfterBreak="0">
    <w:nsid w:val="4180199D"/>
    <w:multiLevelType w:val="multilevel"/>
    <w:tmpl w:val="923471E6"/>
    <w:lvl w:ilvl="0">
      <w:start w:val="5"/>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1" w15:restartNumberingAfterBreak="0">
    <w:nsid w:val="455B743F"/>
    <w:multiLevelType w:val="multilevel"/>
    <w:tmpl w:val="D2E42A1C"/>
    <w:lvl w:ilvl="0">
      <w:start w:val="18"/>
      <w:numFmt w:val="decimal"/>
      <w:lvlText w:val="%1."/>
      <w:lvlJc w:val="left"/>
      <w:pPr>
        <w:ind w:left="480" w:hanging="480"/>
      </w:pPr>
      <w:rPr>
        <w:rFonts w:hint="default"/>
      </w:rPr>
    </w:lvl>
    <w:lvl w:ilvl="1">
      <w:start w:val="7"/>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2" w15:restartNumberingAfterBreak="0">
    <w:nsid w:val="467C462D"/>
    <w:multiLevelType w:val="multilevel"/>
    <w:tmpl w:val="259645A6"/>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15:restartNumberingAfterBreak="0">
    <w:nsid w:val="46EC044B"/>
    <w:multiLevelType w:val="hybridMultilevel"/>
    <w:tmpl w:val="9E9C4292"/>
    <w:lvl w:ilvl="0" w:tplc="A7666AEE">
      <w:start w:val="32"/>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4" w15:restartNumberingAfterBreak="0">
    <w:nsid w:val="477D557B"/>
    <w:multiLevelType w:val="hybridMultilevel"/>
    <w:tmpl w:val="AC027BF6"/>
    <w:lvl w:ilvl="0" w:tplc="A64E754E">
      <w:start w:val="20"/>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CA766D5"/>
    <w:multiLevelType w:val="hybridMultilevel"/>
    <w:tmpl w:val="D7C89C9C"/>
    <w:lvl w:ilvl="0" w:tplc="3B129DA2">
      <w:start w:val="13"/>
      <w:numFmt w:val="decimal"/>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6" w15:restartNumberingAfterBreak="0">
    <w:nsid w:val="4E56059B"/>
    <w:multiLevelType w:val="multilevel"/>
    <w:tmpl w:val="9A6E05DC"/>
    <w:lvl w:ilvl="0">
      <w:start w:val="3"/>
      <w:numFmt w:val="decimal"/>
      <w:lvlText w:val="%1."/>
      <w:lvlJc w:val="left"/>
      <w:pPr>
        <w:ind w:left="360" w:hanging="360"/>
      </w:pPr>
      <w:rPr>
        <w:rFonts w:hint="default"/>
      </w:rPr>
    </w:lvl>
    <w:lvl w:ilvl="1">
      <w:start w:val="6"/>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27" w15:restartNumberingAfterBreak="0">
    <w:nsid w:val="50F3369C"/>
    <w:multiLevelType w:val="multilevel"/>
    <w:tmpl w:val="37121468"/>
    <w:lvl w:ilvl="0">
      <w:start w:val="1"/>
      <w:numFmt w:val="decimal"/>
      <w:lvlText w:val="%1."/>
      <w:lvlJc w:val="left"/>
      <w:pPr>
        <w:ind w:left="436" w:hanging="360"/>
      </w:pPr>
    </w:lvl>
    <w:lvl w:ilvl="1">
      <w:start w:val="1"/>
      <w:numFmt w:val="decimal"/>
      <w:isLgl/>
      <w:lvlText w:val="%1.%2."/>
      <w:lvlJc w:val="left"/>
      <w:pPr>
        <w:ind w:left="496" w:hanging="4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28" w15:restartNumberingAfterBreak="0">
    <w:nsid w:val="51AF7413"/>
    <w:multiLevelType w:val="multilevel"/>
    <w:tmpl w:val="259645A6"/>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15:restartNumberingAfterBreak="0">
    <w:nsid w:val="51DB7FDA"/>
    <w:multiLevelType w:val="multilevel"/>
    <w:tmpl w:val="37121468"/>
    <w:lvl w:ilvl="0">
      <w:start w:val="1"/>
      <w:numFmt w:val="decimal"/>
      <w:lvlText w:val="%1."/>
      <w:lvlJc w:val="left"/>
      <w:pPr>
        <w:ind w:left="436" w:hanging="360"/>
      </w:pPr>
    </w:lvl>
    <w:lvl w:ilvl="1">
      <w:start w:val="1"/>
      <w:numFmt w:val="decimal"/>
      <w:isLgl/>
      <w:lvlText w:val="%1.%2."/>
      <w:lvlJc w:val="left"/>
      <w:pPr>
        <w:ind w:left="496" w:hanging="4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30" w15:restartNumberingAfterBreak="0">
    <w:nsid w:val="53A77D68"/>
    <w:multiLevelType w:val="hybridMultilevel"/>
    <w:tmpl w:val="98E61E18"/>
    <w:lvl w:ilvl="0" w:tplc="0427000F">
      <w:start w:val="1"/>
      <w:numFmt w:val="decimal"/>
      <w:lvlText w:val="%1."/>
      <w:lvlJc w:val="left"/>
      <w:pPr>
        <w:ind w:left="493" w:hanging="360"/>
      </w:pPr>
    </w:lvl>
    <w:lvl w:ilvl="1" w:tplc="04270019" w:tentative="1">
      <w:start w:val="1"/>
      <w:numFmt w:val="lowerLetter"/>
      <w:lvlText w:val="%2."/>
      <w:lvlJc w:val="left"/>
      <w:pPr>
        <w:ind w:left="1213" w:hanging="360"/>
      </w:pPr>
    </w:lvl>
    <w:lvl w:ilvl="2" w:tplc="0427001B" w:tentative="1">
      <w:start w:val="1"/>
      <w:numFmt w:val="lowerRoman"/>
      <w:lvlText w:val="%3."/>
      <w:lvlJc w:val="right"/>
      <w:pPr>
        <w:ind w:left="1933" w:hanging="180"/>
      </w:pPr>
    </w:lvl>
    <w:lvl w:ilvl="3" w:tplc="0427000F" w:tentative="1">
      <w:start w:val="1"/>
      <w:numFmt w:val="decimal"/>
      <w:lvlText w:val="%4."/>
      <w:lvlJc w:val="left"/>
      <w:pPr>
        <w:ind w:left="2653" w:hanging="360"/>
      </w:pPr>
    </w:lvl>
    <w:lvl w:ilvl="4" w:tplc="04270019" w:tentative="1">
      <w:start w:val="1"/>
      <w:numFmt w:val="lowerLetter"/>
      <w:lvlText w:val="%5."/>
      <w:lvlJc w:val="left"/>
      <w:pPr>
        <w:ind w:left="3373" w:hanging="360"/>
      </w:pPr>
    </w:lvl>
    <w:lvl w:ilvl="5" w:tplc="0427001B" w:tentative="1">
      <w:start w:val="1"/>
      <w:numFmt w:val="lowerRoman"/>
      <w:lvlText w:val="%6."/>
      <w:lvlJc w:val="right"/>
      <w:pPr>
        <w:ind w:left="4093" w:hanging="180"/>
      </w:pPr>
    </w:lvl>
    <w:lvl w:ilvl="6" w:tplc="0427000F" w:tentative="1">
      <w:start w:val="1"/>
      <w:numFmt w:val="decimal"/>
      <w:lvlText w:val="%7."/>
      <w:lvlJc w:val="left"/>
      <w:pPr>
        <w:ind w:left="4813" w:hanging="360"/>
      </w:pPr>
    </w:lvl>
    <w:lvl w:ilvl="7" w:tplc="04270019" w:tentative="1">
      <w:start w:val="1"/>
      <w:numFmt w:val="lowerLetter"/>
      <w:lvlText w:val="%8."/>
      <w:lvlJc w:val="left"/>
      <w:pPr>
        <w:ind w:left="5533" w:hanging="360"/>
      </w:pPr>
    </w:lvl>
    <w:lvl w:ilvl="8" w:tplc="0427001B" w:tentative="1">
      <w:start w:val="1"/>
      <w:numFmt w:val="lowerRoman"/>
      <w:lvlText w:val="%9."/>
      <w:lvlJc w:val="right"/>
      <w:pPr>
        <w:ind w:left="6253" w:hanging="180"/>
      </w:pPr>
    </w:lvl>
  </w:abstractNum>
  <w:abstractNum w:abstractNumId="31" w15:restartNumberingAfterBreak="0">
    <w:nsid w:val="53B74FEB"/>
    <w:multiLevelType w:val="multilevel"/>
    <w:tmpl w:val="259645A6"/>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55A31F89"/>
    <w:multiLevelType w:val="multilevel"/>
    <w:tmpl w:val="37121468"/>
    <w:lvl w:ilvl="0">
      <w:start w:val="1"/>
      <w:numFmt w:val="decimal"/>
      <w:lvlText w:val="%1."/>
      <w:lvlJc w:val="left"/>
      <w:pPr>
        <w:ind w:left="436" w:hanging="360"/>
      </w:pPr>
    </w:lvl>
    <w:lvl w:ilvl="1">
      <w:start w:val="1"/>
      <w:numFmt w:val="decimal"/>
      <w:isLgl/>
      <w:lvlText w:val="%1.%2."/>
      <w:lvlJc w:val="left"/>
      <w:pPr>
        <w:ind w:left="496" w:hanging="4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33" w15:restartNumberingAfterBreak="0">
    <w:nsid w:val="560E230A"/>
    <w:multiLevelType w:val="multilevel"/>
    <w:tmpl w:val="4D78820A"/>
    <w:lvl w:ilvl="0">
      <w:start w:val="1"/>
      <w:numFmt w:val="decimal"/>
      <w:lvlText w:val="%1."/>
      <w:lvlJc w:val="left"/>
      <w:pPr>
        <w:ind w:left="102" w:hanging="329"/>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374" w:hanging="420"/>
      </w:pPr>
      <w:rPr>
        <w:rFonts w:ascii="Times New Roman" w:eastAsia="Times New Roman" w:hAnsi="Times New Roman" w:cs="Times New Roman" w:hint="default"/>
        <w:spacing w:val="-5"/>
        <w:w w:val="99"/>
        <w:sz w:val="24"/>
        <w:szCs w:val="24"/>
        <w:lang w:val="lt-LT" w:eastAsia="en-US" w:bidi="ar-SA"/>
      </w:rPr>
    </w:lvl>
    <w:lvl w:ilvl="2">
      <w:start w:val="2"/>
      <w:numFmt w:val="upperRoman"/>
      <w:lvlText w:val="%3"/>
      <w:lvlJc w:val="left"/>
      <w:pPr>
        <w:ind w:left="4510" w:hanging="247"/>
      </w:pPr>
      <w:rPr>
        <w:rFonts w:ascii="Times New Roman" w:eastAsia="Times New Roman" w:hAnsi="Times New Roman" w:cs="Times New Roman" w:hint="default"/>
        <w:b/>
        <w:bCs/>
        <w:w w:val="99"/>
        <w:sz w:val="24"/>
        <w:szCs w:val="24"/>
        <w:lang w:val="lt-LT" w:eastAsia="en-US" w:bidi="ar-SA"/>
      </w:rPr>
    </w:lvl>
    <w:lvl w:ilvl="3">
      <w:numFmt w:val="bullet"/>
      <w:lvlText w:val="•"/>
      <w:lvlJc w:val="left"/>
      <w:pPr>
        <w:ind w:left="1500" w:hanging="247"/>
      </w:pPr>
      <w:rPr>
        <w:rFonts w:hint="default"/>
        <w:lang w:val="lt-LT" w:eastAsia="en-US" w:bidi="ar-SA"/>
      </w:rPr>
    </w:lvl>
    <w:lvl w:ilvl="4">
      <w:numFmt w:val="bullet"/>
      <w:lvlText w:val="•"/>
      <w:lvlJc w:val="left"/>
      <w:pPr>
        <w:ind w:left="4520" w:hanging="247"/>
      </w:pPr>
      <w:rPr>
        <w:rFonts w:hint="default"/>
        <w:lang w:val="lt-LT" w:eastAsia="en-US" w:bidi="ar-SA"/>
      </w:rPr>
    </w:lvl>
    <w:lvl w:ilvl="5">
      <w:numFmt w:val="bullet"/>
      <w:lvlText w:val="•"/>
      <w:lvlJc w:val="left"/>
      <w:pPr>
        <w:ind w:left="5407" w:hanging="247"/>
      </w:pPr>
      <w:rPr>
        <w:rFonts w:hint="default"/>
        <w:lang w:val="lt-LT" w:eastAsia="en-US" w:bidi="ar-SA"/>
      </w:rPr>
    </w:lvl>
    <w:lvl w:ilvl="6">
      <w:numFmt w:val="bullet"/>
      <w:lvlText w:val="•"/>
      <w:lvlJc w:val="left"/>
      <w:pPr>
        <w:ind w:left="6295" w:hanging="247"/>
      </w:pPr>
      <w:rPr>
        <w:rFonts w:hint="default"/>
        <w:lang w:val="lt-LT" w:eastAsia="en-US" w:bidi="ar-SA"/>
      </w:rPr>
    </w:lvl>
    <w:lvl w:ilvl="7">
      <w:numFmt w:val="bullet"/>
      <w:lvlText w:val="•"/>
      <w:lvlJc w:val="left"/>
      <w:pPr>
        <w:ind w:left="7183" w:hanging="247"/>
      </w:pPr>
      <w:rPr>
        <w:rFonts w:hint="default"/>
        <w:lang w:val="lt-LT" w:eastAsia="en-US" w:bidi="ar-SA"/>
      </w:rPr>
    </w:lvl>
    <w:lvl w:ilvl="8">
      <w:numFmt w:val="bullet"/>
      <w:lvlText w:val="•"/>
      <w:lvlJc w:val="left"/>
      <w:pPr>
        <w:ind w:left="8070" w:hanging="247"/>
      </w:pPr>
      <w:rPr>
        <w:rFonts w:hint="default"/>
        <w:lang w:val="lt-LT" w:eastAsia="en-US" w:bidi="ar-SA"/>
      </w:rPr>
    </w:lvl>
  </w:abstractNum>
  <w:abstractNum w:abstractNumId="34" w15:restartNumberingAfterBreak="0">
    <w:nsid w:val="578834AA"/>
    <w:multiLevelType w:val="multilevel"/>
    <w:tmpl w:val="259645A6"/>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15:restartNumberingAfterBreak="0">
    <w:nsid w:val="606E2D8F"/>
    <w:multiLevelType w:val="hybridMultilevel"/>
    <w:tmpl w:val="0BAAE4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3804AF"/>
    <w:multiLevelType w:val="multilevel"/>
    <w:tmpl w:val="4D78820A"/>
    <w:lvl w:ilvl="0">
      <w:start w:val="1"/>
      <w:numFmt w:val="decimal"/>
      <w:lvlText w:val="%1."/>
      <w:lvlJc w:val="left"/>
      <w:pPr>
        <w:ind w:left="102" w:hanging="329"/>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374" w:hanging="420"/>
      </w:pPr>
      <w:rPr>
        <w:rFonts w:ascii="Times New Roman" w:eastAsia="Times New Roman" w:hAnsi="Times New Roman" w:cs="Times New Roman" w:hint="default"/>
        <w:spacing w:val="-5"/>
        <w:w w:val="99"/>
        <w:sz w:val="24"/>
        <w:szCs w:val="24"/>
        <w:lang w:val="lt-LT" w:eastAsia="en-US" w:bidi="ar-SA"/>
      </w:rPr>
    </w:lvl>
    <w:lvl w:ilvl="2">
      <w:start w:val="2"/>
      <w:numFmt w:val="upperRoman"/>
      <w:lvlText w:val="%3"/>
      <w:lvlJc w:val="left"/>
      <w:pPr>
        <w:ind w:left="4510" w:hanging="247"/>
      </w:pPr>
      <w:rPr>
        <w:rFonts w:ascii="Times New Roman" w:eastAsia="Times New Roman" w:hAnsi="Times New Roman" w:cs="Times New Roman" w:hint="default"/>
        <w:b/>
        <w:bCs/>
        <w:w w:val="99"/>
        <w:sz w:val="24"/>
        <w:szCs w:val="24"/>
        <w:lang w:val="lt-LT" w:eastAsia="en-US" w:bidi="ar-SA"/>
      </w:rPr>
    </w:lvl>
    <w:lvl w:ilvl="3">
      <w:numFmt w:val="bullet"/>
      <w:lvlText w:val="•"/>
      <w:lvlJc w:val="left"/>
      <w:pPr>
        <w:ind w:left="1500" w:hanging="247"/>
      </w:pPr>
      <w:rPr>
        <w:rFonts w:hint="default"/>
        <w:lang w:val="lt-LT" w:eastAsia="en-US" w:bidi="ar-SA"/>
      </w:rPr>
    </w:lvl>
    <w:lvl w:ilvl="4">
      <w:numFmt w:val="bullet"/>
      <w:lvlText w:val="•"/>
      <w:lvlJc w:val="left"/>
      <w:pPr>
        <w:ind w:left="4520" w:hanging="247"/>
      </w:pPr>
      <w:rPr>
        <w:rFonts w:hint="default"/>
        <w:lang w:val="lt-LT" w:eastAsia="en-US" w:bidi="ar-SA"/>
      </w:rPr>
    </w:lvl>
    <w:lvl w:ilvl="5">
      <w:numFmt w:val="bullet"/>
      <w:lvlText w:val="•"/>
      <w:lvlJc w:val="left"/>
      <w:pPr>
        <w:ind w:left="5407" w:hanging="247"/>
      </w:pPr>
      <w:rPr>
        <w:rFonts w:hint="default"/>
        <w:lang w:val="lt-LT" w:eastAsia="en-US" w:bidi="ar-SA"/>
      </w:rPr>
    </w:lvl>
    <w:lvl w:ilvl="6">
      <w:numFmt w:val="bullet"/>
      <w:lvlText w:val="•"/>
      <w:lvlJc w:val="left"/>
      <w:pPr>
        <w:ind w:left="6295" w:hanging="247"/>
      </w:pPr>
      <w:rPr>
        <w:rFonts w:hint="default"/>
        <w:lang w:val="lt-LT" w:eastAsia="en-US" w:bidi="ar-SA"/>
      </w:rPr>
    </w:lvl>
    <w:lvl w:ilvl="7">
      <w:numFmt w:val="bullet"/>
      <w:lvlText w:val="•"/>
      <w:lvlJc w:val="left"/>
      <w:pPr>
        <w:ind w:left="7183" w:hanging="247"/>
      </w:pPr>
      <w:rPr>
        <w:rFonts w:hint="default"/>
        <w:lang w:val="lt-LT" w:eastAsia="en-US" w:bidi="ar-SA"/>
      </w:rPr>
    </w:lvl>
    <w:lvl w:ilvl="8">
      <w:numFmt w:val="bullet"/>
      <w:lvlText w:val="•"/>
      <w:lvlJc w:val="left"/>
      <w:pPr>
        <w:ind w:left="8070" w:hanging="247"/>
      </w:pPr>
      <w:rPr>
        <w:rFonts w:hint="default"/>
        <w:lang w:val="lt-LT" w:eastAsia="en-US" w:bidi="ar-SA"/>
      </w:rPr>
    </w:lvl>
  </w:abstractNum>
  <w:abstractNum w:abstractNumId="37" w15:restartNumberingAfterBreak="0">
    <w:nsid w:val="686C51A0"/>
    <w:multiLevelType w:val="multilevel"/>
    <w:tmpl w:val="259645A6"/>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8" w15:restartNumberingAfterBreak="0">
    <w:nsid w:val="6A1D3637"/>
    <w:multiLevelType w:val="multilevel"/>
    <w:tmpl w:val="57E45C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2D50C5"/>
    <w:multiLevelType w:val="multilevel"/>
    <w:tmpl w:val="BE8E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66421D"/>
    <w:multiLevelType w:val="multilevel"/>
    <w:tmpl w:val="21D2BF3A"/>
    <w:lvl w:ilvl="0">
      <w:start w:val="1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6DCA23F4"/>
    <w:multiLevelType w:val="multilevel"/>
    <w:tmpl w:val="F070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405F9F"/>
    <w:multiLevelType w:val="hybridMultilevel"/>
    <w:tmpl w:val="048823F0"/>
    <w:lvl w:ilvl="0" w:tplc="4C40BB6E">
      <w:start w:val="20"/>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1EC320D"/>
    <w:multiLevelType w:val="multilevel"/>
    <w:tmpl w:val="B7C0C452"/>
    <w:lvl w:ilvl="0">
      <w:start w:val="3"/>
      <w:numFmt w:val="decimal"/>
      <w:lvlText w:val="%1."/>
      <w:lvlJc w:val="left"/>
      <w:pPr>
        <w:ind w:left="360" w:hanging="360"/>
      </w:pPr>
      <w:rPr>
        <w:rFonts w:hint="default"/>
      </w:rPr>
    </w:lvl>
    <w:lvl w:ilvl="1">
      <w:start w:val="6"/>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44" w15:restartNumberingAfterBreak="0">
    <w:nsid w:val="76486C13"/>
    <w:multiLevelType w:val="multilevel"/>
    <w:tmpl w:val="ADE26994"/>
    <w:lvl w:ilvl="0">
      <w:start w:val="3"/>
      <w:numFmt w:val="decimal"/>
      <w:lvlText w:val="%1."/>
      <w:lvlJc w:val="left"/>
      <w:pPr>
        <w:ind w:left="360" w:hanging="360"/>
      </w:pPr>
      <w:rPr>
        <w:rFonts w:hint="default"/>
      </w:rPr>
    </w:lvl>
    <w:lvl w:ilvl="1">
      <w:start w:val="9"/>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5" w15:restartNumberingAfterBreak="0">
    <w:nsid w:val="7B605580"/>
    <w:multiLevelType w:val="hybridMultilevel"/>
    <w:tmpl w:val="248ED888"/>
    <w:lvl w:ilvl="0" w:tplc="442821FC">
      <w:start w:val="8"/>
      <w:numFmt w:val="decimal"/>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num w:numId="1">
    <w:abstractNumId w:val="4"/>
  </w:num>
  <w:num w:numId="2">
    <w:abstractNumId w:val="33"/>
  </w:num>
  <w:num w:numId="3">
    <w:abstractNumId w:val="12"/>
  </w:num>
  <w:num w:numId="4">
    <w:abstractNumId w:val="8"/>
  </w:num>
  <w:num w:numId="5">
    <w:abstractNumId w:val="36"/>
  </w:num>
  <w:num w:numId="6">
    <w:abstractNumId w:val="0"/>
  </w:num>
  <w:num w:numId="7">
    <w:abstractNumId w:val="10"/>
  </w:num>
  <w:num w:numId="8">
    <w:abstractNumId w:val="43"/>
  </w:num>
  <w:num w:numId="9">
    <w:abstractNumId w:val="26"/>
  </w:num>
  <w:num w:numId="10">
    <w:abstractNumId w:val="17"/>
  </w:num>
  <w:num w:numId="11">
    <w:abstractNumId w:val="44"/>
  </w:num>
  <w:num w:numId="12">
    <w:abstractNumId w:val="15"/>
  </w:num>
  <w:num w:numId="13">
    <w:abstractNumId w:val="20"/>
  </w:num>
  <w:num w:numId="14">
    <w:abstractNumId w:val="16"/>
  </w:num>
  <w:num w:numId="15">
    <w:abstractNumId w:val="1"/>
  </w:num>
  <w:num w:numId="16">
    <w:abstractNumId w:val="45"/>
  </w:num>
  <w:num w:numId="17">
    <w:abstractNumId w:val="9"/>
  </w:num>
  <w:num w:numId="18">
    <w:abstractNumId w:val="25"/>
  </w:num>
  <w:num w:numId="19">
    <w:abstractNumId w:val="7"/>
  </w:num>
  <w:num w:numId="20">
    <w:abstractNumId w:val="40"/>
  </w:num>
  <w:num w:numId="21">
    <w:abstractNumId w:val="21"/>
  </w:num>
  <w:num w:numId="22">
    <w:abstractNumId w:val="24"/>
  </w:num>
  <w:num w:numId="23">
    <w:abstractNumId w:val="42"/>
  </w:num>
  <w:num w:numId="24">
    <w:abstractNumId w:val="23"/>
  </w:num>
  <w:num w:numId="25">
    <w:abstractNumId w:val="13"/>
  </w:num>
  <w:num w:numId="26">
    <w:abstractNumId w:val="28"/>
  </w:num>
  <w:num w:numId="27">
    <w:abstractNumId w:val="18"/>
  </w:num>
  <w:num w:numId="28">
    <w:abstractNumId w:val="6"/>
  </w:num>
  <w:num w:numId="29">
    <w:abstractNumId w:val="5"/>
  </w:num>
  <w:num w:numId="30">
    <w:abstractNumId w:val="39"/>
  </w:num>
  <w:num w:numId="31">
    <w:abstractNumId w:val="11"/>
  </w:num>
  <w:num w:numId="32">
    <w:abstractNumId w:val="41"/>
  </w:num>
  <w:num w:numId="33">
    <w:abstractNumId w:val="14"/>
  </w:num>
  <w:num w:numId="34">
    <w:abstractNumId w:val="34"/>
  </w:num>
  <w:num w:numId="35">
    <w:abstractNumId w:val="22"/>
  </w:num>
  <w:num w:numId="36">
    <w:abstractNumId w:val="37"/>
  </w:num>
  <w:num w:numId="37">
    <w:abstractNumId w:val="31"/>
  </w:num>
  <w:num w:numId="38">
    <w:abstractNumId w:val="2"/>
  </w:num>
  <w:num w:numId="39">
    <w:abstractNumId w:val="3"/>
  </w:num>
  <w:num w:numId="40">
    <w:abstractNumId w:val="30"/>
  </w:num>
  <w:num w:numId="41">
    <w:abstractNumId w:val="32"/>
  </w:num>
  <w:num w:numId="42">
    <w:abstractNumId w:val="27"/>
  </w:num>
  <w:num w:numId="43">
    <w:abstractNumId w:val="19"/>
  </w:num>
  <w:num w:numId="44">
    <w:abstractNumId w:val="29"/>
  </w:num>
  <w:num w:numId="45">
    <w:abstractNumId w:val="35"/>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4C"/>
    <w:rsid w:val="00037C32"/>
    <w:rsid w:val="000B5662"/>
    <w:rsid w:val="000D68B4"/>
    <w:rsid w:val="000F6D59"/>
    <w:rsid w:val="00102125"/>
    <w:rsid w:val="00152004"/>
    <w:rsid w:val="00170EDB"/>
    <w:rsid w:val="001D136E"/>
    <w:rsid w:val="001F1772"/>
    <w:rsid w:val="00203344"/>
    <w:rsid w:val="00215EB7"/>
    <w:rsid w:val="002203F8"/>
    <w:rsid w:val="00232C65"/>
    <w:rsid w:val="0029054C"/>
    <w:rsid w:val="002F23DE"/>
    <w:rsid w:val="0036476E"/>
    <w:rsid w:val="00367E57"/>
    <w:rsid w:val="003857AA"/>
    <w:rsid w:val="0047056E"/>
    <w:rsid w:val="00471903"/>
    <w:rsid w:val="004A5A06"/>
    <w:rsid w:val="004C47A0"/>
    <w:rsid w:val="004F7998"/>
    <w:rsid w:val="005D2A5E"/>
    <w:rsid w:val="00617AA5"/>
    <w:rsid w:val="00662837"/>
    <w:rsid w:val="00664097"/>
    <w:rsid w:val="006F3343"/>
    <w:rsid w:val="00727EE0"/>
    <w:rsid w:val="007518BD"/>
    <w:rsid w:val="00770BDD"/>
    <w:rsid w:val="007C1DB8"/>
    <w:rsid w:val="00804E23"/>
    <w:rsid w:val="0081625F"/>
    <w:rsid w:val="008632E3"/>
    <w:rsid w:val="00894033"/>
    <w:rsid w:val="008E3E25"/>
    <w:rsid w:val="009153FE"/>
    <w:rsid w:val="0091604D"/>
    <w:rsid w:val="009F3E02"/>
    <w:rsid w:val="00A611C6"/>
    <w:rsid w:val="00A9184B"/>
    <w:rsid w:val="00AB2777"/>
    <w:rsid w:val="00AD3C91"/>
    <w:rsid w:val="00AE364A"/>
    <w:rsid w:val="00B058AA"/>
    <w:rsid w:val="00B53053"/>
    <w:rsid w:val="00B62D76"/>
    <w:rsid w:val="00B758E9"/>
    <w:rsid w:val="00B845E9"/>
    <w:rsid w:val="00B87824"/>
    <w:rsid w:val="00B87D01"/>
    <w:rsid w:val="00BD2CE3"/>
    <w:rsid w:val="00BF5B56"/>
    <w:rsid w:val="00C008E3"/>
    <w:rsid w:val="00C56A81"/>
    <w:rsid w:val="00CC1814"/>
    <w:rsid w:val="00CD4C79"/>
    <w:rsid w:val="00CF511D"/>
    <w:rsid w:val="00D056A5"/>
    <w:rsid w:val="00D30F0C"/>
    <w:rsid w:val="00D32D82"/>
    <w:rsid w:val="00DA05C6"/>
    <w:rsid w:val="00DC0924"/>
    <w:rsid w:val="00DC6077"/>
    <w:rsid w:val="00DF6D2C"/>
    <w:rsid w:val="00E107DC"/>
    <w:rsid w:val="00E124D1"/>
    <w:rsid w:val="00E240D7"/>
    <w:rsid w:val="00E566D2"/>
    <w:rsid w:val="00E6528B"/>
    <w:rsid w:val="00F5783A"/>
    <w:rsid w:val="00FC3F49"/>
    <w:rsid w:val="00FD4F9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218E4"/>
  <w15:chartTrackingRefBased/>
  <w15:docId w15:val="{B13DC4DF-177F-44DF-AFCC-6341991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29054C"/>
    <w:pPr>
      <w:widowControl w:val="0"/>
      <w:autoSpaceDE w:val="0"/>
      <w:autoSpaceDN w:val="0"/>
      <w:spacing w:after="0" w:line="240" w:lineRule="auto"/>
    </w:pPr>
    <w:rPr>
      <w:rFonts w:ascii="Times New Roman" w:eastAsia="Times New Roman" w:hAnsi="Times New Roman" w:cs="Times New Roman"/>
      <w:lang w:val="lt-LT"/>
    </w:rPr>
  </w:style>
  <w:style w:type="paragraph" w:styleId="Antrat1">
    <w:name w:val="heading 1"/>
    <w:basedOn w:val="prastasis"/>
    <w:link w:val="Antrat1Diagrama"/>
    <w:uiPriority w:val="1"/>
    <w:qFormat/>
    <w:rsid w:val="0029054C"/>
    <w:pPr>
      <w:ind w:right="4"/>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9054C"/>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uiPriority w:val="1"/>
    <w:qFormat/>
    <w:rsid w:val="0029054C"/>
    <w:pPr>
      <w:ind w:left="102"/>
      <w:jc w:val="both"/>
    </w:pPr>
    <w:rPr>
      <w:sz w:val="24"/>
      <w:szCs w:val="24"/>
    </w:rPr>
  </w:style>
  <w:style w:type="character" w:customStyle="1" w:styleId="PagrindinistekstasDiagrama">
    <w:name w:val="Pagrindinis tekstas Diagrama"/>
    <w:basedOn w:val="Numatytasispastraiposriftas"/>
    <w:link w:val="Pagrindinistekstas"/>
    <w:uiPriority w:val="1"/>
    <w:rsid w:val="0029054C"/>
    <w:rPr>
      <w:rFonts w:ascii="Times New Roman" w:eastAsia="Times New Roman" w:hAnsi="Times New Roman" w:cs="Times New Roman"/>
      <w:sz w:val="24"/>
      <w:szCs w:val="24"/>
      <w:lang w:val="lt-LT"/>
    </w:rPr>
  </w:style>
  <w:style w:type="paragraph" w:styleId="Sraopastraipa">
    <w:name w:val="List Paragraph"/>
    <w:basedOn w:val="prastasis"/>
    <w:uiPriority w:val="1"/>
    <w:qFormat/>
    <w:rsid w:val="0029054C"/>
    <w:pPr>
      <w:spacing w:before="84"/>
      <w:ind w:left="102" w:firstLine="851"/>
      <w:jc w:val="both"/>
    </w:pPr>
  </w:style>
  <w:style w:type="paragraph" w:styleId="Antrats">
    <w:name w:val="header"/>
    <w:basedOn w:val="prastasis"/>
    <w:link w:val="AntratsDiagrama"/>
    <w:uiPriority w:val="99"/>
    <w:unhideWhenUsed/>
    <w:rsid w:val="00804E23"/>
    <w:pPr>
      <w:tabs>
        <w:tab w:val="center" w:pos="4536"/>
        <w:tab w:val="right" w:pos="9072"/>
      </w:tabs>
    </w:pPr>
  </w:style>
  <w:style w:type="character" w:customStyle="1" w:styleId="AntratsDiagrama">
    <w:name w:val="Antraštės Diagrama"/>
    <w:basedOn w:val="Numatytasispastraiposriftas"/>
    <w:link w:val="Antrats"/>
    <w:uiPriority w:val="99"/>
    <w:rsid w:val="00804E23"/>
    <w:rPr>
      <w:rFonts w:ascii="Times New Roman" w:eastAsia="Times New Roman" w:hAnsi="Times New Roman" w:cs="Times New Roman"/>
      <w:lang w:val="lt-LT"/>
    </w:rPr>
  </w:style>
  <w:style w:type="paragraph" w:styleId="Porat">
    <w:name w:val="footer"/>
    <w:basedOn w:val="prastasis"/>
    <w:link w:val="PoratDiagrama"/>
    <w:uiPriority w:val="99"/>
    <w:unhideWhenUsed/>
    <w:rsid w:val="00804E23"/>
    <w:pPr>
      <w:tabs>
        <w:tab w:val="center" w:pos="4536"/>
        <w:tab w:val="right" w:pos="9072"/>
      </w:tabs>
    </w:pPr>
  </w:style>
  <w:style w:type="character" w:customStyle="1" w:styleId="PoratDiagrama">
    <w:name w:val="Poraštė Diagrama"/>
    <w:basedOn w:val="Numatytasispastraiposriftas"/>
    <w:link w:val="Porat"/>
    <w:uiPriority w:val="99"/>
    <w:rsid w:val="00804E23"/>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4F799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7998"/>
    <w:rPr>
      <w:rFonts w:ascii="Segoe UI" w:eastAsia="Times New Roman" w:hAnsi="Segoe UI" w:cs="Segoe UI"/>
      <w:sz w:val="18"/>
      <w:szCs w:val="18"/>
      <w:lang w:val="lt-LT"/>
    </w:rPr>
  </w:style>
  <w:style w:type="paragraph" w:styleId="prastasiniatinklio">
    <w:name w:val="Normal (Web)"/>
    <w:basedOn w:val="prastasis"/>
    <w:uiPriority w:val="99"/>
    <w:semiHidden/>
    <w:unhideWhenUsed/>
    <w:rsid w:val="00DC6077"/>
    <w:rPr>
      <w:sz w:val="24"/>
      <w:szCs w:val="24"/>
    </w:rPr>
  </w:style>
  <w:style w:type="paragraph" w:styleId="Betarp">
    <w:name w:val="No Spacing"/>
    <w:uiPriority w:val="1"/>
    <w:qFormat/>
    <w:rsid w:val="008632E3"/>
    <w:pPr>
      <w:spacing w:after="0" w:line="240" w:lineRule="auto"/>
    </w:pPr>
    <w:rPr>
      <w:rFonts w:ascii="Tahoma" w:eastAsia="Tahoma" w:hAnsi="Tahoma" w:cs="Tahoma"/>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4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6261</Words>
  <Characters>3570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lenovo_2018_2</dc:creator>
  <cp:keywords/>
  <dc:description/>
  <cp:lastModifiedBy>Mokykla</cp:lastModifiedBy>
  <cp:revision>4</cp:revision>
  <cp:lastPrinted>2022-03-03T12:12:00Z</cp:lastPrinted>
  <dcterms:created xsi:type="dcterms:W3CDTF">2026-04-10T06:04:00Z</dcterms:created>
  <dcterms:modified xsi:type="dcterms:W3CDTF">2026-04-10T06:06:00Z</dcterms:modified>
</cp:coreProperties>
</file>